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53BC0" w14:textId="25CE89A6" w:rsidR="00D60412" w:rsidRPr="00C32188" w:rsidRDefault="00D60412" w:rsidP="00D60412">
      <w:pPr>
        <w:spacing w:after="160" w:line="256" w:lineRule="auto"/>
        <w:ind w:firstLine="720"/>
        <w:rPr>
          <w:rFonts w:asciiTheme="minorHAnsi" w:hAnsiTheme="minorHAnsi" w:cstheme="minorHAnsi"/>
          <w:color w:val="313131"/>
        </w:rPr>
      </w:pPr>
      <w:r w:rsidRPr="00F40D8B">
        <w:rPr>
          <w:rFonts w:ascii="Gill Sans MT" w:hAnsi="Gill Sans MT"/>
          <w:b/>
          <w:sz w:val="32"/>
          <w:szCs w:val="32"/>
        </w:rPr>
        <w:t xml:space="preserve">Risk Assessment </w:t>
      </w:r>
      <w:r>
        <w:rPr>
          <w:rFonts w:ascii="Gill Sans MT" w:hAnsi="Gill Sans MT"/>
          <w:b/>
          <w:sz w:val="32"/>
          <w:szCs w:val="32"/>
        </w:rPr>
        <w:t xml:space="preserve">Template </w:t>
      </w:r>
    </w:p>
    <w:p w14:paraId="7EC22810" w14:textId="77777777" w:rsidR="00D60412" w:rsidRDefault="00D60412" w:rsidP="00D60412">
      <w:pPr>
        <w:rPr>
          <w:rFonts w:ascii="Gill Sans MT" w:hAnsi="Gill Sans MT"/>
          <w:b/>
        </w:rPr>
      </w:pPr>
    </w:p>
    <w:tbl>
      <w:tblPr>
        <w:tblStyle w:val="TableGrid"/>
        <w:tblW w:w="14596" w:type="dxa"/>
        <w:tblLook w:val="04A0" w:firstRow="1" w:lastRow="0" w:firstColumn="1" w:lastColumn="0" w:noHBand="0" w:noVBand="1"/>
      </w:tblPr>
      <w:tblGrid>
        <w:gridCol w:w="3256"/>
        <w:gridCol w:w="11340"/>
      </w:tblGrid>
      <w:tr w:rsidR="00D60412" w14:paraId="36349C79" w14:textId="77777777" w:rsidTr="00E24858">
        <w:tc>
          <w:tcPr>
            <w:tcW w:w="3256" w:type="dxa"/>
          </w:tcPr>
          <w:p w14:paraId="7987DCA1" w14:textId="77777777" w:rsidR="00D60412" w:rsidRDefault="00D60412" w:rsidP="00E24858">
            <w:pPr>
              <w:rPr>
                <w:rFonts w:ascii="Arial" w:hAnsi="Arial" w:cs="Arial"/>
                <w:b/>
              </w:rPr>
            </w:pPr>
            <w:r w:rsidRPr="00457478">
              <w:rPr>
                <w:rFonts w:ascii="Arial" w:hAnsi="Arial" w:cs="Arial"/>
                <w:b/>
              </w:rPr>
              <w:t xml:space="preserve">Name of Street </w:t>
            </w:r>
          </w:p>
          <w:p w14:paraId="6C27FF33" w14:textId="77777777" w:rsidR="00D60412" w:rsidRPr="00457478" w:rsidRDefault="00D60412" w:rsidP="00E24858">
            <w:pPr>
              <w:rPr>
                <w:rFonts w:ascii="Arial" w:hAnsi="Arial" w:cs="Arial"/>
                <w:b/>
              </w:rPr>
            </w:pPr>
          </w:p>
        </w:tc>
        <w:tc>
          <w:tcPr>
            <w:tcW w:w="11340" w:type="dxa"/>
          </w:tcPr>
          <w:p w14:paraId="55764B53" w14:textId="77777777" w:rsidR="00D60412" w:rsidRDefault="00D60412" w:rsidP="00E24858">
            <w:pPr>
              <w:rPr>
                <w:rFonts w:ascii="Gill Sans MT" w:hAnsi="Gill Sans MT"/>
                <w:b/>
              </w:rPr>
            </w:pPr>
          </w:p>
        </w:tc>
      </w:tr>
      <w:tr w:rsidR="00D60412" w14:paraId="2E711401" w14:textId="77777777" w:rsidTr="00E24858">
        <w:tc>
          <w:tcPr>
            <w:tcW w:w="3256" w:type="dxa"/>
          </w:tcPr>
          <w:p w14:paraId="1B63A853" w14:textId="77777777" w:rsidR="00D60412" w:rsidRDefault="00D60412" w:rsidP="00E24858">
            <w:pPr>
              <w:rPr>
                <w:rFonts w:ascii="Arial" w:hAnsi="Arial" w:cs="Arial"/>
                <w:b/>
              </w:rPr>
            </w:pPr>
            <w:r w:rsidRPr="00457478">
              <w:rPr>
                <w:rFonts w:ascii="Arial" w:hAnsi="Arial" w:cs="Arial"/>
                <w:b/>
              </w:rPr>
              <w:t>Date</w:t>
            </w:r>
            <w:r>
              <w:rPr>
                <w:rFonts w:ascii="Arial" w:hAnsi="Arial" w:cs="Arial"/>
                <w:b/>
              </w:rPr>
              <w:t>(s)</w:t>
            </w:r>
            <w:r w:rsidRPr="00457478">
              <w:rPr>
                <w:rFonts w:ascii="Arial" w:hAnsi="Arial" w:cs="Arial"/>
                <w:b/>
              </w:rPr>
              <w:t xml:space="preserve"> of </w:t>
            </w:r>
            <w:r w:rsidRPr="00B20AA2">
              <w:rPr>
                <w:rFonts w:ascii="Arial" w:hAnsi="Arial" w:cs="Arial"/>
                <w:b/>
              </w:rPr>
              <w:t>/ Play Street Session</w:t>
            </w:r>
            <w:r>
              <w:rPr>
                <w:rFonts w:ascii="Arial" w:hAnsi="Arial" w:cs="Arial"/>
                <w:b/>
              </w:rPr>
              <w:t xml:space="preserve"> </w:t>
            </w:r>
          </w:p>
          <w:p w14:paraId="593D2DE0" w14:textId="77777777" w:rsidR="00D60412" w:rsidRPr="00457478" w:rsidRDefault="00D60412" w:rsidP="00E24858">
            <w:pPr>
              <w:rPr>
                <w:rFonts w:ascii="Arial" w:hAnsi="Arial" w:cs="Arial"/>
                <w:b/>
              </w:rPr>
            </w:pPr>
          </w:p>
        </w:tc>
        <w:tc>
          <w:tcPr>
            <w:tcW w:w="11340" w:type="dxa"/>
          </w:tcPr>
          <w:p w14:paraId="1B15CD48" w14:textId="77777777" w:rsidR="00D60412" w:rsidRDefault="00D60412" w:rsidP="00E24858">
            <w:pPr>
              <w:rPr>
                <w:rFonts w:ascii="Gill Sans MT" w:hAnsi="Gill Sans MT"/>
                <w:b/>
              </w:rPr>
            </w:pPr>
          </w:p>
        </w:tc>
      </w:tr>
      <w:tr w:rsidR="00D60412" w14:paraId="79529F99" w14:textId="77777777" w:rsidTr="00E24858">
        <w:tc>
          <w:tcPr>
            <w:tcW w:w="3256" w:type="dxa"/>
          </w:tcPr>
          <w:p w14:paraId="431943D4" w14:textId="77777777" w:rsidR="00D60412" w:rsidRDefault="00D60412" w:rsidP="00E24858">
            <w:pPr>
              <w:rPr>
                <w:rFonts w:ascii="Arial" w:hAnsi="Arial" w:cs="Arial"/>
                <w:b/>
              </w:rPr>
            </w:pPr>
            <w:r w:rsidRPr="00457478">
              <w:rPr>
                <w:rFonts w:ascii="Arial" w:hAnsi="Arial" w:cs="Arial"/>
                <w:b/>
              </w:rPr>
              <w:t>Named organiser</w:t>
            </w:r>
          </w:p>
          <w:p w14:paraId="3B4BF136" w14:textId="77777777" w:rsidR="00D60412" w:rsidRPr="00457478" w:rsidRDefault="00D60412" w:rsidP="00E24858">
            <w:pPr>
              <w:rPr>
                <w:rFonts w:ascii="Arial" w:hAnsi="Arial" w:cs="Arial"/>
                <w:b/>
              </w:rPr>
            </w:pPr>
          </w:p>
        </w:tc>
        <w:tc>
          <w:tcPr>
            <w:tcW w:w="11340" w:type="dxa"/>
          </w:tcPr>
          <w:p w14:paraId="6B716C3F" w14:textId="77777777" w:rsidR="00D60412" w:rsidRDefault="00D60412" w:rsidP="00E24858">
            <w:pPr>
              <w:rPr>
                <w:rFonts w:ascii="Gill Sans MT" w:hAnsi="Gill Sans MT"/>
                <w:b/>
              </w:rPr>
            </w:pPr>
          </w:p>
        </w:tc>
      </w:tr>
      <w:tr w:rsidR="00D60412" w14:paraId="0F560B06" w14:textId="77777777" w:rsidTr="00E24858">
        <w:tc>
          <w:tcPr>
            <w:tcW w:w="3256" w:type="dxa"/>
          </w:tcPr>
          <w:p w14:paraId="71C1B461" w14:textId="77777777" w:rsidR="00D60412" w:rsidRDefault="00D60412" w:rsidP="00E24858">
            <w:pPr>
              <w:rPr>
                <w:rFonts w:ascii="Arial" w:hAnsi="Arial" w:cs="Arial"/>
                <w:b/>
              </w:rPr>
            </w:pPr>
            <w:r w:rsidRPr="00457478">
              <w:rPr>
                <w:rFonts w:ascii="Arial" w:hAnsi="Arial" w:cs="Arial"/>
                <w:b/>
              </w:rPr>
              <w:t xml:space="preserve">Date of risk assessment </w:t>
            </w:r>
          </w:p>
          <w:p w14:paraId="2F31DA8F" w14:textId="77777777" w:rsidR="00D60412" w:rsidRPr="00457478" w:rsidRDefault="00D60412" w:rsidP="00E24858">
            <w:pPr>
              <w:rPr>
                <w:rFonts w:ascii="Arial" w:hAnsi="Arial" w:cs="Arial"/>
                <w:b/>
              </w:rPr>
            </w:pPr>
          </w:p>
        </w:tc>
        <w:tc>
          <w:tcPr>
            <w:tcW w:w="11340" w:type="dxa"/>
          </w:tcPr>
          <w:p w14:paraId="269A7A64" w14:textId="77777777" w:rsidR="00D60412" w:rsidRDefault="00D60412" w:rsidP="00E24858">
            <w:pPr>
              <w:rPr>
                <w:rFonts w:ascii="Gill Sans MT" w:hAnsi="Gill Sans MT"/>
                <w:b/>
              </w:rPr>
            </w:pPr>
          </w:p>
        </w:tc>
      </w:tr>
      <w:tr w:rsidR="00D60412" w14:paraId="604D2443" w14:textId="77777777" w:rsidTr="00E24858">
        <w:tc>
          <w:tcPr>
            <w:tcW w:w="3256" w:type="dxa"/>
          </w:tcPr>
          <w:p w14:paraId="72F19D99" w14:textId="77777777" w:rsidR="00D60412" w:rsidRDefault="00D60412" w:rsidP="00E24858">
            <w:pPr>
              <w:rPr>
                <w:rFonts w:ascii="Arial" w:hAnsi="Arial" w:cs="Arial"/>
                <w:b/>
              </w:rPr>
            </w:pPr>
            <w:r w:rsidRPr="00457478">
              <w:rPr>
                <w:rFonts w:ascii="Arial" w:hAnsi="Arial" w:cs="Arial"/>
                <w:b/>
              </w:rPr>
              <w:t>Date of any review</w:t>
            </w:r>
          </w:p>
          <w:p w14:paraId="3A37EE2B" w14:textId="77777777" w:rsidR="00D60412" w:rsidRPr="00457478" w:rsidRDefault="00D60412" w:rsidP="00E24858">
            <w:pPr>
              <w:rPr>
                <w:rFonts w:ascii="Arial" w:hAnsi="Arial" w:cs="Arial"/>
                <w:b/>
              </w:rPr>
            </w:pPr>
          </w:p>
        </w:tc>
        <w:tc>
          <w:tcPr>
            <w:tcW w:w="11340" w:type="dxa"/>
          </w:tcPr>
          <w:p w14:paraId="0EB8BD91" w14:textId="77777777" w:rsidR="00D60412" w:rsidRDefault="00D60412" w:rsidP="00E24858">
            <w:pPr>
              <w:rPr>
                <w:rFonts w:ascii="Gill Sans MT" w:hAnsi="Gill Sans MT"/>
                <w:b/>
              </w:rPr>
            </w:pPr>
          </w:p>
        </w:tc>
      </w:tr>
    </w:tbl>
    <w:p w14:paraId="0A750E36" w14:textId="77777777" w:rsidR="00D60412" w:rsidRDefault="00D60412" w:rsidP="00D60412">
      <w:pPr>
        <w:rPr>
          <w:rFonts w:ascii="Gill Sans MT" w:hAnsi="Gill Sans MT"/>
          <w:b/>
        </w:rPr>
      </w:pPr>
    </w:p>
    <w:p w14:paraId="47AEE85C" w14:textId="77777777" w:rsidR="00D60412" w:rsidRDefault="00D60412" w:rsidP="00D60412">
      <w:pPr>
        <w:rPr>
          <w:rFonts w:ascii="Gill Sans MT" w:hAnsi="Gill Sans MT"/>
          <w:b/>
        </w:rPr>
      </w:pPr>
    </w:p>
    <w:p w14:paraId="1C14FAD9" w14:textId="77777777" w:rsidR="00D60412" w:rsidRPr="00E24A76" w:rsidRDefault="00D60412" w:rsidP="00D60412">
      <w:pPr>
        <w:rPr>
          <w:rFonts w:ascii="Arial" w:hAnsi="Arial" w:cs="Arial"/>
          <w:color w:val="FF0000"/>
          <w:sz w:val="24"/>
          <w:szCs w:val="24"/>
        </w:rPr>
      </w:pPr>
      <w:r w:rsidRPr="00E24A76">
        <w:rPr>
          <w:rFonts w:ascii="Arial" w:hAnsi="Arial" w:cs="Arial"/>
          <w:color w:val="FF0000"/>
          <w:sz w:val="24"/>
          <w:szCs w:val="24"/>
        </w:rPr>
        <w:t xml:space="preserve">This risk assessment template is designed to help you think about how to safely run your Play Street session and reduce potential hazards and risks. </w:t>
      </w:r>
      <w:r w:rsidRPr="00E24A76">
        <w:rPr>
          <w:rFonts w:ascii="Arial" w:eastAsia="Arial" w:hAnsi="Arial" w:cs="Arial"/>
          <w:color w:val="FF0000"/>
          <w:sz w:val="24"/>
          <w:szCs w:val="24"/>
        </w:rPr>
        <w:t>Bear in mind there is no such thing as a ‘risk free’ environment and accidents such as children falling off scooters or tripping over will happen during your Play Street sessions just as they would in parks, playgrounds and streets on any normal day.</w:t>
      </w:r>
    </w:p>
    <w:p w14:paraId="6BE8201C" w14:textId="77777777" w:rsidR="00D60412" w:rsidRPr="00E24A76" w:rsidRDefault="00D60412" w:rsidP="00D60412">
      <w:pPr>
        <w:rPr>
          <w:rFonts w:ascii="Arial" w:hAnsi="Arial" w:cs="Arial"/>
          <w:color w:val="FF0000"/>
          <w:sz w:val="24"/>
          <w:szCs w:val="24"/>
        </w:rPr>
      </w:pPr>
    </w:p>
    <w:p w14:paraId="4324C4BD" w14:textId="77777777" w:rsidR="00D60412" w:rsidRPr="00E24A76" w:rsidRDefault="00D60412" w:rsidP="00D60412">
      <w:pPr>
        <w:rPr>
          <w:rFonts w:ascii="Arial" w:hAnsi="Arial" w:cs="Arial"/>
          <w:color w:val="FF0000"/>
          <w:sz w:val="24"/>
          <w:szCs w:val="24"/>
        </w:rPr>
      </w:pPr>
      <w:r w:rsidRPr="00E24A76">
        <w:rPr>
          <w:rFonts w:ascii="Arial" w:hAnsi="Arial" w:cs="Arial"/>
          <w:color w:val="FF0000"/>
          <w:sz w:val="24"/>
          <w:szCs w:val="24"/>
        </w:rPr>
        <w:t xml:space="preserve">Categories and actions are given as examples – not all the measures listed will be relevant to each site or on each occasion. Equally there may be some hazards and risks that are specific to your location and that are not listed below. </w:t>
      </w:r>
    </w:p>
    <w:p w14:paraId="749C5628" w14:textId="77777777" w:rsidR="00D60412" w:rsidRPr="00E24A76" w:rsidRDefault="00D60412" w:rsidP="00D60412">
      <w:pPr>
        <w:rPr>
          <w:rFonts w:ascii="Arial" w:hAnsi="Arial" w:cs="Arial"/>
          <w:color w:val="FF0000"/>
          <w:sz w:val="24"/>
          <w:szCs w:val="24"/>
        </w:rPr>
      </w:pPr>
    </w:p>
    <w:p w14:paraId="2CA23205" w14:textId="77777777" w:rsidR="00D60412" w:rsidRPr="00E24A76" w:rsidRDefault="00D60412" w:rsidP="00D60412">
      <w:pPr>
        <w:rPr>
          <w:rFonts w:ascii="Arial" w:hAnsi="Arial" w:cs="Arial"/>
          <w:color w:val="FF0000"/>
          <w:sz w:val="24"/>
          <w:szCs w:val="24"/>
        </w:rPr>
      </w:pPr>
      <w:r w:rsidRPr="00E24A76">
        <w:rPr>
          <w:rFonts w:ascii="Arial" w:hAnsi="Arial" w:cs="Arial"/>
          <w:color w:val="FF0000"/>
          <w:sz w:val="24"/>
          <w:szCs w:val="24"/>
        </w:rPr>
        <w:t xml:space="preserve">You should tailor and adapt this form as necessary. </w:t>
      </w:r>
    </w:p>
    <w:p w14:paraId="6565BC76" w14:textId="77777777" w:rsidR="00D60412" w:rsidRPr="00E24A76" w:rsidRDefault="00D60412" w:rsidP="00D60412">
      <w:pPr>
        <w:rPr>
          <w:rFonts w:ascii="Arial" w:hAnsi="Arial" w:cs="Arial"/>
          <w:color w:val="FF0000"/>
          <w:sz w:val="24"/>
          <w:szCs w:val="24"/>
        </w:rPr>
      </w:pPr>
    </w:p>
    <w:p w14:paraId="0AFBE21F" w14:textId="77777777" w:rsidR="00D60412" w:rsidRPr="00E24A76" w:rsidRDefault="00D60412" w:rsidP="00D60412">
      <w:pPr>
        <w:rPr>
          <w:rFonts w:ascii="Arial" w:hAnsi="Arial" w:cs="Arial"/>
          <w:color w:val="FF0000"/>
          <w:sz w:val="24"/>
          <w:szCs w:val="24"/>
        </w:rPr>
      </w:pPr>
      <w:r w:rsidRPr="00E24A76">
        <w:rPr>
          <w:rFonts w:ascii="Arial" w:hAnsi="Arial" w:cs="Arial"/>
          <w:color w:val="FF0000"/>
          <w:sz w:val="24"/>
          <w:szCs w:val="24"/>
        </w:rPr>
        <w:t xml:space="preserve">Once completed you should share this risk assessment with all volunteers and stewards as part of their briefing session. It is also a good idea to do a walk through and visual check before your session just to check that nothing has changed and that the session can go ahead safely. </w:t>
      </w:r>
    </w:p>
    <w:p w14:paraId="7C1E7E46" w14:textId="77777777" w:rsidR="00D60412" w:rsidRPr="00E24A76" w:rsidRDefault="00D60412" w:rsidP="00D60412">
      <w:pPr>
        <w:ind w:firstLine="720"/>
        <w:rPr>
          <w:rFonts w:ascii="Arial" w:hAnsi="Arial" w:cs="Arial"/>
          <w:b/>
          <w:color w:val="FF0000"/>
        </w:rPr>
      </w:pPr>
    </w:p>
    <w:p w14:paraId="38DF3A6B" w14:textId="77777777" w:rsidR="00D60412" w:rsidRPr="00010681" w:rsidRDefault="00D60412" w:rsidP="00D60412">
      <w:pPr>
        <w:ind w:firstLine="720"/>
        <w:rPr>
          <w:rFonts w:ascii="Arial" w:hAnsi="Arial" w:cs="Arial"/>
          <w:b/>
        </w:rPr>
      </w:pPr>
    </w:p>
    <w:p w14:paraId="66D0DF6E" w14:textId="77777777" w:rsidR="00D60412" w:rsidRDefault="00D60412" w:rsidP="00D60412">
      <w:pPr>
        <w:ind w:left="720"/>
        <w:rPr>
          <w:rFonts w:ascii="Gill Sans MT" w:hAnsi="Gill Sans MT"/>
          <w:bCs/>
        </w:rPr>
      </w:pPr>
    </w:p>
    <w:p w14:paraId="76186084" w14:textId="77777777" w:rsidR="00D60412" w:rsidRDefault="00D60412" w:rsidP="00D60412">
      <w:pPr>
        <w:ind w:left="720"/>
        <w:rPr>
          <w:rFonts w:ascii="Gill Sans MT" w:hAnsi="Gill Sans MT"/>
          <w:bCs/>
        </w:rPr>
      </w:pPr>
    </w:p>
    <w:p w14:paraId="203B94D4" w14:textId="77777777" w:rsidR="00D60412" w:rsidRDefault="00D60412" w:rsidP="00D60412">
      <w:pPr>
        <w:ind w:left="720"/>
        <w:rPr>
          <w:rFonts w:ascii="Gill Sans MT" w:hAnsi="Gill Sans MT"/>
          <w:bCs/>
        </w:rPr>
      </w:pPr>
    </w:p>
    <w:p w14:paraId="28C939A5" w14:textId="77777777" w:rsidR="00D60412" w:rsidRDefault="00D60412" w:rsidP="00D60412">
      <w:pPr>
        <w:ind w:left="720"/>
        <w:rPr>
          <w:rFonts w:ascii="Gill Sans MT" w:hAnsi="Gill Sans MT"/>
          <w:bCs/>
        </w:rPr>
      </w:pPr>
    </w:p>
    <w:p w14:paraId="4AB5445C" w14:textId="77777777" w:rsidR="00D60412" w:rsidRDefault="00D60412" w:rsidP="00D60412">
      <w:pPr>
        <w:rPr>
          <w:rFonts w:ascii="Gill Sans MT" w:hAnsi="Gill Sans MT"/>
          <w:bCs/>
        </w:rPr>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7938"/>
        <w:gridCol w:w="2698"/>
      </w:tblGrid>
      <w:tr w:rsidR="00D60412" w:rsidRPr="0012418A" w14:paraId="0BA8035A" w14:textId="77777777" w:rsidTr="00E24858">
        <w:trPr>
          <w:cantSplit/>
          <w:trHeight w:val="555"/>
        </w:trPr>
        <w:tc>
          <w:tcPr>
            <w:tcW w:w="2122" w:type="dxa"/>
            <w:shd w:val="clear" w:color="auto" w:fill="E7E6E6" w:themeFill="background2"/>
          </w:tcPr>
          <w:p w14:paraId="270C59F6" w14:textId="77777777" w:rsidR="00D60412" w:rsidRDefault="00D60412" w:rsidP="00E24858">
            <w:pPr>
              <w:rPr>
                <w:rFonts w:ascii="Arial" w:hAnsi="Arial" w:cs="Arial"/>
                <w:b/>
                <w:sz w:val="20"/>
                <w:szCs w:val="20"/>
              </w:rPr>
            </w:pPr>
            <w:r w:rsidRPr="0012418A">
              <w:rPr>
                <w:rFonts w:ascii="Arial" w:hAnsi="Arial" w:cs="Arial"/>
                <w:b/>
                <w:sz w:val="20"/>
                <w:szCs w:val="20"/>
              </w:rPr>
              <w:lastRenderedPageBreak/>
              <w:t xml:space="preserve">What are the hazards? </w:t>
            </w:r>
          </w:p>
          <w:p w14:paraId="1FE3F25C" w14:textId="77777777" w:rsidR="00D60412" w:rsidRDefault="00D60412" w:rsidP="00E24858">
            <w:pPr>
              <w:rPr>
                <w:rFonts w:ascii="Arial" w:hAnsi="Arial" w:cs="Arial"/>
                <w:b/>
                <w:sz w:val="20"/>
                <w:szCs w:val="20"/>
              </w:rPr>
            </w:pPr>
          </w:p>
          <w:p w14:paraId="06D56B8C" w14:textId="77777777" w:rsidR="00D60412" w:rsidRPr="0012418A" w:rsidRDefault="00D60412" w:rsidP="00E24858">
            <w:pPr>
              <w:rPr>
                <w:rFonts w:ascii="Arial" w:hAnsi="Arial" w:cs="Arial"/>
                <w:b/>
                <w:sz w:val="20"/>
                <w:szCs w:val="20"/>
              </w:rPr>
            </w:pPr>
            <w:r w:rsidRPr="0012418A">
              <w:rPr>
                <w:rFonts w:ascii="Arial" w:hAnsi="Arial" w:cs="Arial"/>
                <w:b/>
                <w:sz w:val="20"/>
                <w:szCs w:val="20"/>
              </w:rPr>
              <w:t xml:space="preserve">What could happen? </w:t>
            </w:r>
          </w:p>
        </w:tc>
        <w:tc>
          <w:tcPr>
            <w:tcW w:w="2268" w:type="dxa"/>
            <w:shd w:val="clear" w:color="auto" w:fill="E7E6E6" w:themeFill="background2"/>
          </w:tcPr>
          <w:p w14:paraId="448B8F35" w14:textId="77777777" w:rsidR="00D60412" w:rsidRPr="0012418A" w:rsidRDefault="00D60412" w:rsidP="00E24858">
            <w:pPr>
              <w:rPr>
                <w:rFonts w:ascii="Arial" w:hAnsi="Arial" w:cs="Arial"/>
                <w:b/>
                <w:sz w:val="20"/>
                <w:szCs w:val="20"/>
              </w:rPr>
            </w:pPr>
            <w:r w:rsidRPr="0012418A">
              <w:rPr>
                <w:rFonts w:ascii="Arial" w:hAnsi="Arial" w:cs="Arial"/>
                <w:b/>
                <w:sz w:val="20"/>
                <w:szCs w:val="20"/>
              </w:rPr>
              <w:t xml:space="preserve">Who could be inured? </w:t>
            </w:r>
          </w:p>
        </w:tc>
        <w:tc>
          <w:tcPr>
            <w:tcW w:w="7938" w:type="dxa"/>
            <w:shd w:val="clear" w:color="auto" w:fill="E7E6E6" w:themeFill="background2"/>
          </w:tcPr>
          <w:p w14:paraId="3901CAAE" w14:textId="77777777" w:rsidR="00D60412" w:rsidRPr="0012418A" w:rsidRDefault="00D60412" w:rsidP="00E24858">
            <w:pPr>
              <w:rPr>
                <w:rFonts w:ascii="Arial" w:hAnsi="Arial" w:cs="Arial"/>
                <w:b/>
                <w:sz w:val="20"/>
                <w:szCs w:val="20"/>
              </w:rPr>
            </w:pPr>
            <w:r w:rsidRPr="0012418A">
              <w:rPr>
                <w:rFonts w:ascii="Arial" w:hAnsi="Arial" w:cs="Arial"/>
                <w:b/>
                <w:sz w:val="20"/>
                <w:szCs w:val="20"/>
              </w:rPr>
              <w:t xml:space="preserve">Actions to reduce risk (control measures) </w:t>
            </w:r>
          </w:p>
        </w:tc>
        <w:tc>
          <w:tcPr>
            <w:tcW w:w="2698" w:type="dxa"/>
            <w:shd w:val="clear" w:color="auto" w:fill="E7E6E6" w:themeFill="background2"/>
          </w:tcPr>
          <w:p w14:paraId="14C95AAB" w14:textId="77777777" w:rsidR="00D60412" w:rsidRPr="0012418A" w:rsidRDefault="00D60412" w:rsidP="00E24858">
            <w:pPr>
              <w:rPr>
                <w:rFonts w:ascii="Arial" w:hAnsi="Arial" w:cs="Arial"/>
                <w:b/>
                <w:sz w:val="20"/>
                <w:szCs w:val="20"/>
              </w:rPr>
            </w:pPr>
            <w:r w:rsidRPr="0012418A">
              <w:rPr>
                <w:rFonts w:ascii="Arial" w:hAnsi="Arial" w:cs="Arial"/>
                <w:b/>
                <w:sz w:val="20"/>
                <w:szCs w:val="20"/>
              </w:rPr>
              <w:t>Notes/ review/ reflections</w:t>
            </w:r>
          </w:p>
        </w:tc>
      </w:tr>
      <w:tr w:rsidR="00D60412" w:rsidRPr="0012418A" w14:paraId="1206E343" w14:textId="77777777" w:rsidTr="00E24858">
        <w:trPr>
          <w:cantSplit/>
          <w:trHeight w:val="2926"/>
        </w:trPr>
        <w:tc>
          <w:tcPr>
            <w:tcW w:w="2122" w:type="dxa"/>
          </w:tcPr>
          <w:p w14:paraId="47955422" w14:textId="77777777" w:rsidR="00D60412" w:rsidRPr="0012418A" w:rsidRDefault="00D60412" w:rsidP="00E24858">
            <w:pPr>
              <w:rPr>
                <w:rFonts w:ascii="Arial" w:hAnsi="Arial" w:cs="Arial"/>
                <w:sz w:val="20"/>
                <w:szCs w:val="20"/>
              </w:rPr>
            </w:pPr>
            <w:r w:rsidRPr="0012418A">
              <w:rPr>
                <w:rFonts w:ascii="Arial" w:hAnsi="Arial" w:cs="Arial"/>
                <w:sz w:val="20"/>
                <w:szCs w:val="20"/>
              </w:rPr>
              <w:t>Injury to volunteers when setting up/ taking down the road closure</w:t>
            </w:r>
          </w:p>
          <w:p w14:paraId="46C97E48" w14:textId="77777777" w:rsidR="00D60412" w:rsidRPr="0012418A" w:rsidRDefault="00D60412" w:rsidP="00E24858">
            <w:pPr>
              <w:rPr>
                <w:rFonts w:ascii="Arial" w:hAnsi="Arial" w:cs="Arial"/>
                <w:sz w:val="20"/>
                <w:szCs w:val="20"/>
              </w:rPr>
            </w:pPr>
          </w:p>
          <w:p w14:paraId="3AFE7982" w14:textId="77777777" w:rsidR="00D60412" w:rsidRDefault="00D60412" w:rsidP="00E24858">
            <w:pPr>
              <w:rPr>
                <w:rFonts w:ascii="Arial" w:hAnsi="Arial" w:cs="Arial"/>
                <w:sz w:val="20"/>
                <w:szCs w:val="20"/>
              </w:rPr>
            </w:pPr>
            <w:r w:rsidRPr="0012418A">
              <w:rPr>
                <w:rFonts w:ascii="Arial" w:hAnsi="Arial" w:cs="Arial"/>
                <w:sz w:val="20"/>
                <w:szCs w:val="20"/>
              </w:rPr>
              <w:t>Damage to property or vehicle</w:t>
            </w:r>
            <w:r>
              <w:rPr>
                <w:rFonts w:ascii="Arial" w:hAnsi="Arial" w:cs="Arial"/>
                <w:sz w:val="20"/>
                <w:szCs w:val="20"/>
              </w:rPr>
              <w:t>s</w:t>
            </w:r>
          </w:p>
          <w:p w14:paraId="4F88328A" w14:textId="77777777" w:rsidR="00D60412" w:rsidRDefault="00D60412" w:rsidP="00E24858">
            <w:pPr>
              <w:rPr>
                <w:rFonts w:ascii="Arial" w:hAnsi="Arial" w:cs="Arial"/>
                <w:sz w:val="20"/>
                <w:szCs w:val="20"/>
              </w:rPr>
            </w:pPr>
          </w:p>
          <w:p w14:paraId="3707A875" w14:textId="77777777" w:rsidR="00D60412" w:rsidRDefault="00D60412" w:rsidP="00E24858">
            <w:pPr>
              <w:rPr>
                <w:rFonts w:ascii="Arial" w:hAnsi="Arial" w:cs="Arial"/>
                <w:sz w:val="20"/>
                <w:szCs w:val="20"/>
              </w:rPr>
            </w:pPr>
          </w:p>
          <w:p w14:paraId="3BD65F8E" w14:textId="77777777" w:rsidR="00D60412" w:rsidRDefault="00D60412" w:rsidP="00E24858">
            <w:pPr>
              <w:rPr>
                <w:rFonts w:ascii="Arial" w:hAnsi="Arial" w:cs="Arial"/>
                <w:sz w:val="20"/>
                <w:szCs w:val="20"/>
              </w:rPr>
            </w:pPr>
          </w:p>
          <w:p w14:paraId="2A1C9644" w14:textId="77777777" w:rsidR="00D60412" w:rsidRDefault="00D60412" w:rsidP="00E24858">
            <w:pPr>
              <w:rPr>
                <w:rFonts w:ascii="Arial" w:hAnsi="Arial" w:cs="Arial"/>
                <w:sz w:val="20"/>
                <w:szCs w:val="20"/>
              </w:rPr>
            </w:pPr>
          </w:p>
          <w:p w14:paraId="25BD73B7" w14:textId="77777777" w:rsidR="00D60412" w:rsidRPr="0012418A" w:rsidRDefault="00D60412" w:rsidP="00E24858">
            <w:pPr>
              <w:rPr>
                <w:rFonts w:ascii="Arial" w:hAnsi="Arial" w:cs="Arial"/>
                <w:sz w:val="20"/>
                <w:szCs w:val="20"/>
              </w:rPr>
            </w:pPr>
          </w:p>
        </w:tc>
        <w:tc>
          <w:tcPr>
            <w:tcW w:w="2268" w:type="dxa"/>
          </w:tcPr>
          <w:p w14:paraId="700CF21E" w14:textId="77777777" w:rsidR="00D60412" w:rsidRPr="0012418A" w:rsidRDefault="00D60412" w:rsidP="00E24858">
            <w:pPr>
              <w:rPr>
                <w:rFonts w:ascii="Arial" w:hAnsi="Arial" w:cs="Arial"/>
                <w:sz w:val="20"/>
                <w:szCs w:val="20"/>
              </w:rPr>
            </w:pPr>
            <w:r w:rsidRPr="0012418A">
              <w:rPr>
                <w:rFonts w:ascii="Arial" w:hAnsi="Arial" w:cs="Arial"/>
                <w:sz w:val="20"/>
                <w:szCs w:val="20"/>
              </w:rPr>
              <w:t>Volunteers</w:t>
            </w:r>
          </w:p>
          <w:p w14:paraId="3BB16368" w14:textId="77777777" w:rsidR="00D60412" w:rsidRPr="0012418A" w:rsidRDefault="00D60412" w:rsidP="00E24858">
            <w:pPr>
              <w:rPr>
                <w:rFonts w:ascii="Arial" w:hAnsi="Arial" w:cs="Arial"/>
                <w:sz w:val="20"/>
                <w:szCs w:val="20"/>
              </w:rPr>
            </w:pPr>
          </w:p>
          <w:p w14:paraId="1F3F6606"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Property / vehicles </w:t>
            </w:r>
          </w:p>
        </w:tc>
        <w:tc>
          <w:tcPr>
            <w:tcW w:w="7938" w:type="dxa"/>
          </w:tcPr>
          <w:p w14:paraId="5E39B477"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 xml:space="preserve">Signs / cones to be stored in an easily accessible location </w:t>
            </w:r>
          </w:p>
          <w:p w14:paraId="66CD3396"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Only signs and cones provided by B</w:t>
            </w:r>
            <w:r>
              <w:rPr>
                <w:rFonts w:ascii="Arial" w:hAnsi="Arial" w:cs="Arial"/>
                <w:sz w:val="20"/>
                <w:szCs w:val="20"/>
              </w:rPr>
              <w:t xml:space="preserve">radford Council </w:t>
            </w:r>
            <w:r w:rsidRPr="0012418A">
              <w:rPr>
                <w:rFonts w:ascii="Arial" w:hAnsi="Arial" w:cs="Arial"/>
                <w:sz w:val="20"/>
                <w:szCs w:val="20"/>
              </w:rPr>
              <w:t>to be used</w:t>
            </w:r>
          </w:p>
          <w:p w14:paraId="6940F315"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Signs and cones to be placed</w:t>
            </w:r>
            <w:r>
              <w:rPr>
                <w:rFonts w:ascii="Arial" w:hAnsi="Arial" w:cs="Arial"/>
                <w:sz w:val="20"/>
                <w:szCs w:val="20"/>
              </w:rPr>
              <w:t xml:space="preserve"> at the road closure points agreed with Bradford Council </w:t>
            </w:r>
          </w:p>
          <w:p w14:paraId="7BBA548D"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 xml:space="preserve">Stewards to be briefed before the event </w:t>
            </w:r>
          </w:p>
          <w:p w14:paraId="364AA2F4"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 xml:space="preserve">Ensure there are enough volunteers to place out the signs and cones and to steward each closure point </w:t>
            </w:r>
          </w:p>
          <w:p w14:paraId="685A3CAF" w14:textId="77777777" w:rsidR="00D60412" w:rsidRPr="0012418A" w:rsidRDefault="00D60412" w:rsidP="00D60412">
            <w:pPr>
              <w:numPr>
                <w:ilvl w:val="0"/>
                <w:numId w:val="1"/>
              </w:numPr>
              <w:rPr>
                <w:rFonts w:ascii="Arial" w:hAnsi="Arial" w:cs="Arial"/>
                <w:sz w:val="20"/>
                <w:szCs w:val="20"/>
              </w:rPr>
            </w:pPr>
            <w:r w:rsidRPr="0012418A">
              <w:rPr>
                <w:rFonts w:ascii="Arial" w:hAnsi="Arial" w:cs="Arial"/>
                <w:sz w:val="20"/>
                <w:szCs w:val="20"/>
              </w:rPr>
              <w:t xml:space="preserve">Consider use of a trolley or lifting aid if required (alternatively use two people for this task) </w:t>
            </w:r>
          </w:p>
          <w:p w14:paraId="68D701CE" w14:textId="77777777" w:rsidR="00D60412" w:rsidRDefault="00D60412" w:rsidP="00D60412">
            <w:pPr>
              <w:numPr>
                <w:ilvl w:val="0"/>
                <w:numId w:val="1"/>
              </w:numPr>
              <w:rPr>
                <w:rFonts w:ascii="Arial" w:hAnsi="Arial" w:cs="Arial"/>
                <w:sz w:val="20"/>
                <w:szCs w:val="20"/>
              </w:rPr>
            </w:pPr>
          </w:p>
          <w:p w14:paraId="1B6D1BD2" w14:textId="77777777" w:rsidR="00D60412" w:rsidRDefault="00D60412" w:rsidP="00D60412">
            <w:pPr>
              <w:numPr>
                <w:ilvl w:val="0"/>
                <w:numId w:val="1"/>
              </w:numPr>
              <w:rPr>
                <w:rFonts w:ascii="Arial" w:hAnsi="Arial" w:cs="Arial"/>
                <w:sz w:val="20"/>
                <w:szCs w:val="20"/>
              </w:rPr>
            </w:pPr>
          </w:p>
          <w:p w14:paraId="43D114EA" w14:textId="77777777" w:rsidR="00D60412" w:rsidRPr="0012418A" w:rsidRDefault="00D60412" w:rsidP="00D60412">
            <w:pPr>
              <w:numPr>
                <w:ilvl w:val="0"/>
                <w:numId w:val="1"/>
              </w:numPr>
              <w:rPr>
                <w:rFonts w:ascii="Arial" w:hAnsi="Arial" w:cs="Arial"/>
                <w:sz w:val="20"/>
                <w:szCs w:val="20"/>
              </w:rPr>
            </w:pPr>
          </w:p>
          <w:p w14:paraId="471C35BD" w14:textId="77777777" w:rsidR="00D60412" w:rsidRPr="0012418A" w:rsidRDefault="00D60412" w:rsidP="00E24858">
            <w:pPr>
              <w:ind w:left="720"/>
              <w:rPr>
                <w:rFonts w:ascii="Arial" w:hAnsi="Arial" w:cs="Arial"/>
                <w:sz w:val="20"/>
                <w:szCs w:val="20"/>
              </w:rPr>
            </w:pPr>
          </w:p>
        </w:tc>
        <w:tc>
          <w:tcPr>
            <w:tcW w:w="2698" w:type="dxa"/>
          </w:tcPr>
          <w:p w14:paraId="2046809C" w14:textId="77777777" w:rsidR="00D60412" w:rsidRDefault="00D60412" w:rsidP="00E24858">
            <w:pPr>
              <w:ind w:left="360"/>
              <w:rPr>
                <w:rFonts w:ascii="Arial" w:hAnsi="Arial" w:cs="Arial"/>
                <w:sz w:val="20"/>
                <w:szCs w:val="20"/>
              </w:rPr>
            </w:pPr>
          </w:p>
          <w:p w14:paraId="4BC09831" w14:textId="77777777" w:rsidR="00D60412" w:rsidRDefault="00D60412" w:rsidP="00E24858">
            <w:pPr>
              <w:ind w:left="360"/>
              <w:rPr>
                <w:rFonts w:ascii="Arial" w:hAnsi="Arial" w:cs="Arial"/>
                <w:sz w:val="20"/>
                <w:szCs w:val="20"/>
              </w:rPr>
            </w:pPr>
          </w:p>
          <w:p w14:paraId="369B807E" w14:textId="77777777" w:rsidR="00D60412" w:rsidRDefault="00D60412" w:rsidP="00E24858">
            <w:pPr>
              <w:ind w:left="360"/>
              <w:rPr>
                <w:rFonts w:ascii="Arial" w:hAnsi="Arial" w:cs="Arial"/>
                <w:sz w:val="20"/>
                <w:szCs w:val="20"/>
              </w:rPr>
            </w:pPr>
          </w:p>
          <w:p w14:paraId="069D42CF" w14:textId="77777777" w:rsidR="00D60412" w:rsidRDefault="00D60412" w:rsidP="00E24858">
            <w:pPr>
              <w:ind w:left="360"/>
              <w:rPr>
                <w:rFonts w:ascii="Arial" w:hAnsi="Arial" w:cs="Arial"/>
                <w:sz w:val="20"/>
                <w:szCs w:val="20"/>
              </w:rPr>
            </w:pPr>
          </w:p>
          <w:p w14:paraId="5A18BB4A" w14:textId="77777777" w:rsidR="00D60412" w:rsidRDefault="00D60412" w:rsidP="00E24858">
            <w:pPr>
              <w:ind w:left="360"/>
              <w:rPr>
                <w:rFonts w:ascii="Arial" w:hAnsi="Arial" w:cs="Arial"/>
                <w:sz w:val="20"/>
                <w:szCs w:val="20"/>
              </w:rPr>
            </w:pPr>
          </w:p>
          <w:p w14:paraId="01D5F9A7" w14:textId="77777777" w:rsidR="00D60412" w:rsidRDefault="00D60412" w:rsidP="00E24858">
            <w:pPr>
              <w:ind w:left="360"/>
              <w:rPr>
                <w:rFonts w:ascii="Arial" w:hAnsi="Arial" w:cs="Arial"/>
                <w:sz w:val="20"/>
                <w:szCs w:val="20"/>
              </w:rPr>
            </w:pPr>
          </w:p>
          <w:p w14:paraId="08D72123" w14:textId="77777777" w:rsidR="00D60412" w:rsidRDefault="00D60412" w:rsidP="00E24858">
            <w:pPr>
              <w:ind w:left="360"/>
              <w:rPr>
                <w:rFonts w:ascii="Arial" w:hAnsi="Arial" w:cs="Arial"/>
                <w:sz w:val="20"/>
                <w:szCs w:val="20"/>
              </w:rPr>
            </w:pPr>
          </w:p>
          <w:p w14:paraId="401EE84D" w14:textId="77777777" w:rsidR="00D60412" w:rsidRDefault="00D60412" w:rsidP="00E24858">
            <w:pPr>
              <w:ind w:left="360"/>
              <w:rPr>
                <w:rFonts w:ascii="Arial" w:hAnsi="Arial" w:cs="Arial"/>
                <w:sz w:val="20"/>
                <w:szCs w:val="20"/>
              </w:rPr>
            </w:pPr>
          </w:p>
          <w:p w14:paraId="7CC29F5C" w14:textId="77777777" w:rsidR="00D60412" w:rsidRDefault="00D60412" w:rsidP="00E24858">
            <w:pPr>
              <w:ind w:left="360"/>
              <w:rPr>
                <w:rFonts w:ascii="Arial" w:hAnsi="Arial" w:cs="Arial"/>
                <w:sz w:val="20"/>
                <w:szCs w:val="20"/>
              </w:rPr>
            </w:pPr>
          </w:p>
          <w:p w14:paraId="516895B1" w14:textId="77777777" w:rsidR="00D60412" w:rsidRDefault="00D60412" w:rsidP="00E24858">
            <w:pPr>
              <w:ind w:left="360"/>
              <w:rPr>
                <w:rFonts w:ascii="Arial" w:hAnsi="Arial" w:cs="Arial"/>
                <w:sz w:val="20"/>
                <w:szCs w:val="20"/>
              </w:rPr>
            </w:pPr>
          </w:p>
          <w:p w14:paraId="34437826" w14:textId="77777777" w:rsidR="00D60412" w:rsidRDefault="00D60412" w:rsidP="00E24858">
            <w:pPr>
              <w:ind w:left="360"/>
              <w:rPr>
                <w:rFonts w:ascii="Arial" w:hAnsi="Arial" w:cs="Arial"/>
                <w:sz w:val="20"/>
                <w:szCs w:val="20"/>
              </w:rPr>
            </w:pPr>
          </w:p>
          <w:p w14:paraId="1B652346" w14:textId="77777777" w:rsidR="00D60412" w:rsidRPr="0012418A" w:rsidRDefault="00D60412" w:rsidP="00E24858">
            <w:pPr>
              <w:rPr>
                <w:rFonts w:ascii="Arial" w:hAnsi="Arial" w:cs="Arial"/>
                <w:sz w:val="20"/>
                <w:szCs w:val="20"/>
              </w:rPr>
            </w:pPr>
          </w:p>
        </w:tc>
      </w:tr>
      <w:tr w:rsidR="00D60412" w:rsidRPr="0012418A" w14:paraId="0C7BD482" w14:textId="77777777" w:rsidTr="00E24858">
        <w:trPr>
          <w:cantSplit/>
        </w:trPr>
        <w:tc>
          <w:tcPr>
            <w:tcW w:w="2122" w:type="dxa"/>
          </w:tcPr>
          <w:p w14:paraId="2D4948F9"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Slips, trips, bumps and falls during the session </w:t>
            </w:r>
          </w:p>
        </w:tc>
        <w:tc>
          <w:tcPr>
            <w:tcW w:w="2268" w:type="dxa"/>
          </w:tcPr>
          <w:p w14:paraId="6F8144CE" w14:textId="77777777" w:rsidR="00D60412" w:rsidRPr="0012418A" w:rsidRDefault="00D60412" w:rsidP="00E24858">
            <w:pPr>
              <w:rPr>
                <w:rFonts w:ascii="Arial" w:hAnsi="Arial" w:cs="Arial"/>
                <w:sz w:val="20"/>
                <w:szCs w:val="20"/>
              </w:rPr>
            </w:pPr>
            <w:r w:rsidRPr="0012418A">
              <w:rPr>
                <w:rFonts w:ascii="Arial" w:hAnsi="Arial" w:cs="Arial"/>
                <w:sz w:val="20"/>
                <w:szCs w:val="20"/>
              </w:rPr>
              <w:t>Volunteers</w:t>
            </w:r>
          </w:p>
          <w:p w14:paraId="4D39968F"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Children </w:t>
            </w:r>
          </w:p>
          <w:p w14:paraId="3551D261"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Families </w:t>
            </w:r>
          </w:p>
          <w:p w14:paraId="1F009255"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Passers by </w:t>
            </w:r>
          </w:p>
        </w:tc>
        <w:tc>
          <w:tcPr>
            <w:tcW w:w="7938" w:type="dxa"/>
          </w:tcPr>
          <w:p w14:paraId="73FA781B" w14:textId="77777777" w:rsidR="00D60412" w:rsidRPr="00E24A76" w:rsidRDefault="00D60412" w:rsidP="00D60412">
            <w:pPr>
              <w:numPr>
                <w:ilvl w:val="0"/>
                <w:numId w:val="1"/>
              </w:numPr>
              <w:rPr>
                <w:rFonts w:ascii="Arial" w:hAnsi="Arial" w:cs="Arial"/>
                <w:sz w:val="20"/>
                <w:szCs w:val="20"/>
              </w:rPr>
            </w:pPr>
            <w:r w:rsidRPr="0012418A">
              <w:rPr>
                <w:rFonts w:ascii="Arial" w:hAnsi="Arial" w:cs="Arial"/>
                <w:sz w:val="20"/>
                <w:szCs w:val="20"/>
              </w:rPr>
              <w:t>Signs and cones to be placed</w:t>
            </w:r>
            <w:r>
              <w:rPr>
                <w:rFonts w:ascii="Arial" w:hAnsi="Arial" w:cs="Arial"/>
                <w:sz w:val="20"/>
                <w:szCs w:val="20"/>
              </w:rPr>
              <w:t xml:space="preserve"> at the road closure points agreed with Bradford Council </w:t>
            </w:r>
          </w:p>
          <w:p w14:paraId="6ADE8A9C" w14:textId="77777777" w:rsidR="00D60412" w:rsidRPr="0012418A" w:rsidRDefault="00D60412" w:rsidP="00D60412">
            <w:pPr>
              <w:numPr>
                <w:ilvl w:val="0"/>
                <w:numId w:val="6"/>
              </w:numPr>
              <w:rPr>
                <w:rFonts w:ascii="Arial" w:hAnsi="Arial" w:cs="Arial"/>
                <w:sz w:val="20"/>
                <w:szCs w:val="20"/>
              </w:rPr>
            </w:pPr>
            <w:r w:rsidRPr="0012418A">
              <w:rPr>
                <w:rFonts w:ascii="Arial" w:hAnsi="Arial" w:cs="Arial"/>
                <w:sz w:val="20"/>
                <w:szCs w:val="20"/>
              </w:rPr>
              <w:t xml:space="preserve">Only signs and cones provided by </w:t>
            </w:r>
            <w:r>
              <w:rPr>
                <w:rFonts w:ascii="Arial" w:hAnsi="Arial" w:cs="Arial"/>
                <w:sz w:val="20"/>
                <w:szCs w:val="20"/>
              </w:rPr>
              <w:t>Bradford Council</w:t>
            </w:r>
            <w:r w:rsidRPr="0012418A">
              <w:rPr>
                <w:rFonts w:ascii="Arial" w:hAnsi="Arial" w:cs="Arial"/>
                <w:sz w:val="20"/>
                <w:szCs w:val="20"/>
              </w:rPr>
              <w:t xml:space="preserve"> to be used </w:t>
            </w:r>
          </w:p>
          <w:p w14:paraId="7678649A" w14:textId="77777777" w:rsidR="00D60412" w:rsidRPr="0012418A" w:rsidRDefault="00D60412" w:rsidP="00D60412">
            <w:pPr>
              <w:numPr>
                <w:ilvl w:val="0"/>
                <w:numId w:val="6"/>
              </w:numPr>
              <w:rPr>
                <w:rFonts w:ascii="Arial" w:hAnsi="Arial" w:cs="Arial"/>
                <w:sz w:val="20"/>
                <w:szCs w:val="20"/>
              </w:rPr>
            </w:pPr>
            <w:r w:rsidRPr="0012418A">
              <w:rPr>
                <w:rFonts w:ascii="Arial" w:hAnsi="Arial" w:cs="Arial"/>
                <w:sz w:val="20"/>
                <w:szCs w:val="20"/>
              </w:rPr>
              <w:t xml:space="preserve">Stewards and volunteers to wear appropriate footwear, clothing and hi viz. </w:t>
            </w:r>
          </w:p>
          <w:p w14:paraId="03B85160" w14:textId="77777777" w:rsidR="00D60412" w:rsidRPr="0012418A" w:rsidRDefault="00D60412" w:rsidP="00D60412">
            <w:pPr>
              <w:numPr>
                <w:ilvl w:val="0"/>
                <w:numId w:val="6"/>
              </w:numPr>
              <w:rPr>
                <w:rFonts w:ascii="Arial" w:hAnsi="Arial" w:cs="Arial"/>
                <w:sz w:val="20"/>
                <w:szCs w:val="20"/>
              </w:rPr>
            </w:pPr>
            <w:r w:rsidRPr="0012418A">
              <w:rPr>
                <w:rFonts w:ascii="Arial" w:hAnsi="Arial" w:cs="Arial"/>
                <w:sz w:val="20"/>
                <w:szCs w:val="20"/>
              </w:rPr>
              <w:t>Parents / carers to be clearly informed they are responsible for children’s safety and behaviour throughout the session.</w:t>
            </w:r>
          </w:p>
          <w:p w14:paraId="511672DE" w14:textId="77777777" w:rsidR="00D60412" w:rsidRPr="0012418A" w:rsidRDefault="00D60412" w:rsidP="00D60412">
            <w:pPr>
              <w:numPr>
                <w:ilvl w:val="0"/>
                <w:numId w:val="6"/>
              </w:numPr>
              <w:rPr>
                <w:rFonts w:ascii="Arial" w:hAnsi="Arial" w:cs="Arial"/>
                <w:sz w:val="20"/>
                <w:szCs w:val="20"/>
              </w:rPr>
            </w:pPr>
            <w:r w:rsidRPr="0012418A">
              <w:rPr>
                <w:rFonts w:ascii="Arial" w:hAnsi="Arial" w:cs="Arial"/>
                <w:sz w:val="20"/>
                <w:szCs w:val="20"/>
              </w:rPr>
              <w:t>Event organiser to do a visual inspection / walk through of the site prior to the event to identify any objects or items, not present at the time of the initial risk assessment, that could present a hazard.</w:t>
            </w:r>
          </w:p>
          <w:p w14:paraId="654181D1" w14:textId="77777777" w:rsidR="00D60412" w:rsidRPr="0012418A" w:rsidRDefault="00D60412" w:rsidP="00D60412">
            <w:pPr>
              <w:pStyle w:val="ListParagraph"/>
              <w:numPr>
                <w:ilvl w:val="0"/>
                <w:numId w:val="6"/>
              </w:numPr>
              <w:rPr>
                <w:rFonts w:ascii="Arial" w:hAnsi="Arial" w:cs="Arial"/>
                <w:sz w:val="20"/>
                <w:szCs w:val="20"/>
              </w:rPr>
            </w:pPr>
            <w:r w:rsidRPr="0012418A">
              <w:rPr>
                <w:rFonts w:ascii="Arial" w:hAnsi="Arial" w:cs="Arial"/>
                <w:sz w:val="20"/>
                <w:szCs w:val="20"/>
              </w:rPr>
              <w:t xml:space="preserve">Visibility of volunteers in high vis and the signs and cones will alert passing pedestrians/ cyclists that there is an event going on </w:t>
            </w:r>
          </w:p>
          <w:p w14:paraId="1D1E2098" w14:textId="77777777" w:rsidR="00D60412" w:rsidRDefault="00D60412" w:rsidP="00D60412">
            <w:pPr>
              <w:pStyle w:val="ListParagraph"/>
              <w:numPr>
                <w:ilvl w:val="0"/>
                <w:numId w:val="6"/>
              </w:numPr>
              <w:rPr>
                <w:rFonts w:ascii="Arial" w:hAnsi="Arial" w:cs="Arial"/>
                <w:sz w:val="20"/>
                <w:szCs w:val="20"/>
              </w:rPr>
            </w:pPr>
            <w:r w:rsidRPr="0012418A">
              <w:rPr>
                <w:rFonts w:ascii="Arial" w:hAnsi="Arial" w:cs="Arial"/>
                <w:sz w:val="20"/>
                <w:szCs w:val="20"/>
              </w:rPr>
              <w:t xml:space="preserve">If the weather is extreme, organiser and stewards to make a </w:t>
            </w:r>
            <w:r>
              <w:rPr>
                <w:rFonts w:ascii="Arial" w:hAnsi="Arial" w:cs="Arial"/>
                <w:sz w:val="20"/>
                <w:szCs w:val="20"/>
              </w:rPr>
              <w:t xml:space="preserve">decision </w:t>
            </w:r>
            <w:r w:rsidRPr="0012418A">
              <w:rPr>
                <w:rFonts w:ascii="Arial" w:hAnsi="Arial" w:cs="Arial"/>
                <w:sz w:val="20"/>
                <w:szCs w:val="20"/>
              </w:rPr>
              <w:t xml:space="preserve">as to whether the event should go ahead, or certain activities should be discouraged. </w:t>
            </w:r>
          </w:p>
          <w:p w14:paraId="27D52FC0" w14:textId="77777777" w:rsidR="00D60412" w:rsidRDefault="00D60412" w:rsidP="00D60412">
            <w:pPr>
              <w:pStyle w:val="ListParagraph"/>
              <w:numPr>
                <w:ilvl w:val="0"/>
                <w:numId w:val="6"/>
              </w:numPr>
              <w:rPr>
                <w:rFonts w:ascii="Arial" w:hAnsi="Arial" w:cs="Arial"/>
                <w:sz w:val="20"/>
                <w:szCs w:val="20"/>
              </w:rPr>
            </w:pPr>
          </w:p>
          <w:p w14:paraId="3895ABFF" w14:textId="77777777" w:rsidR="00D60412" w:rsidRDefault="00D60412" w:rsidP="00D60412">
            <w:pPr>
              <w:pStyle w:val="ListParagraph"/>
              <w:numPr>
                <w:ilvl w:val="0"/>
                <w:numId w:val="6"/>
              </w:numPr>
              <w:rPr>
                <w:rFonts w:ascii="Arial" w:hAnsi="Arial" w:cs="Arial"/>
                <w:sz w:val="20"/>
                <w:szCs w:val="20"/>
              </w:rPr>
            </w:pPr>
          </w:p>
          <w:p w14:paraId="60F427E8" w14:textId="77777777" w:rsidR="00D60412" w:rsidRPr="0012418A" w:rsidRDefault="00D60412" w:rsidP="00D60412">
            <w:pPr>
              <w:pStyle w:val="ListParagraph"/>
              <w:numPr>
                <w:ilvl w:val="0"/>
                <w:numId w:val="6"/>
              </w:numPr>
              <w:rPr>
                <w:rFonts w:ascii="Arial" w:hAnsi="Arial" w:cs="Arial"/>
                <w:sz w:val="20"/>
                <w:szCs w:val="20"/>
              </w:rPr>
            </w:pPr>
          </w:p>
          <w:p w14:paraId="11ABDA0F" w14:textId="77777777" w:rsidR="00D60412" w:rsidRPr="0012418A" w:rsidRDefault="00D60412" w:rsidP="00E24858">
            <w:pPr>
              <w:ind w:left="720"/>
              <w:rPr>
                <w:rFonts w:ascii="Arial" w:hAnsi="Arial" w:cs="Arial"/>
                <w:sz w:val="20"/>
                <w:szCs w:val="20"/>
              </w:rPr>
            </w:pPr>
          </w:p>
        </w:tc>
        <w:tc>
          <w:tcPr>
            <w:tcW w:w="2698" w:type="dxa"/>
          </w:tcPr>
          <w:p w14:paraId="08D91EB6" w14:textId="77777777" w:rsidR="00D60412" w:rsidRDefault="00D60412" w:rsidP="00E24858">
            <w:pPr>
              <w:ind w:left="360"/>
              <w:rPr>
                <w:rFonts w:ascii="Arial" w:hAnsi="Arial" w:cs="Arial"/>
                <w:sz w:val="20"/>
                <w:szCs w:val="20"/>
              </w:rPr>
            </w:pPr>
          </w:p>
        </w:tc>
      </w:tr>
      <w:tr w:rsidR="00D60412" w:rsidRPr="0012418A" w14:paraId="4F13B6D3" w14:textId="77777777" w:rsidTr="00E24858">
        <w:trPr>
          <w:cantSplit/>
          <w:trHeight w:val="6653"/>
        </w:trPr>
        <w:tc>
          <w:tcPr>
            <w:tcW w:w="2122" w:type="dxa"/>
          </w:tcPr>
          <w:p w14:paraId="05942F09" w14:textId="77777777" w:rsidR="00D60412" w:rsidRPr="0012418A" w:rsidRDefault="00D60412" w:rsidP="00E24858">
            <w:pPr>
              <w:rPr>
                <w:rFonts w:ascii="Arial" w:hAnsi="Arial" w:cs="Arial"/>
                <w:sz w:val="20"/>
                <w:szCs w:val="20"/>
              </w:rPr>
            </w:pPr>
            <w:r w:rsidRPr="0012418A">
              <w:rPr>
                <w:rFonts w:ascii="Arial" w:hAnsi="Arial" w:cs="Arial"/>
                <w:sz w:val="20"/>
                <w:szCs w:val="20"/>
              </w:rPr>
              <w:lastRenderedPageBreak/>
              <w:t xml:space="preserve">Injury from moving traffic </w:t>
            </w:r>
          </w:p>
          <w:p w14:paraId="20DD1B67" w14:textId="77777777" w:rsidR="00D60412" w:rsidRPr="0012418A" w:rsidRDefault="00D60412" w:rsidP="00E24858">
            <w:pPr>
              <w:rPr>
                <w:rFonts w:ascii="Arial" w:hAnsi="Arial" w:cs="Arial"/>
                <w:sz w:val="20"/>
                <w:szCs w:val="20"/>
              </w:rPr>
            </w:pPr>
          </w:p>
        </w:tc>
        <w:tc>
          <w:tcPr>
            <w:tcW w:w="2268" w:type="dxa"/>
          </w:tcPr>
          <w:p w14:paraId="5D70FB8F" w14:textId="77777777" w:rsidR="00D60412" w:rsidRPr="0012418A" w:rsidRDefault="00D60412" w:rsidP="00E24858">
            <w:pPr>
              <w:rPr>
                <w:rFonts w:ascii="Arial" w:hAnsi="Arial" w:cs="Arial"/>
                <w:sz w:val="20"/>
                <w:szCs w:val="20"/>
              </w:rPr>
            </w:pPr>
            <w:r w:rsidRPr="0012418A">
              <w:rPr>
                <w:rFonts w:ascii="Arial" w:hAnsi="Arial" w:cs="Arial"/>
                <w:sz w:val="20"/>
                <w:szCs w:val="20"/>
              </w:rPr>
              <w:t>Volunteers</w:t>
            </w:r>
          </w:p>
          <w:p w14:paraId="526F7F2E"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Children </w:t>
            </w:r>
          </w:p>
          <w:p w14:paraId="1A6EE693"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Families </w:t>
            </w:r>
          </w:p>
          <w:p w14:paraId="2B90473B" w14:textId="77777777" w:rsidR="00D60412" w:rsidRPr="0012418A" w:rsidRDefault="00D60412" w:rsidP="00E24858">
            <w:pPr>
              <w:rPr>
                <w:rFonts w:ascii="Arial" w:hAnsi="Arial" w:cs="Arial"/>
                <w:sz w:val="20"/>
                <w:szCs w:val="20"/>
              </w:rPr>
            </w:pPr>
          </w:p>
        </w:tc>
        <w:tc>
          <w:tcPr>
            <w:tcW w:w="7938" w:type="dxa"/>
          </w:tcPr>
          <w:p w14:paraId="59097441"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Parents / carers to be clearly informed they are responsible for children’s safety and behaviour throughout the session.</w:t>
            </w:r>
          </w:p>
          <w:p w14:paraId="5ABDC8F0"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All neighbours and residents to be made aware of the time and date of the session </w:t>
            </w:r>
          </w:p>
          <w:p w14:paraId="3DD28B89"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Parents/ carers/ children / volunteer helpers to be made aware that residents will still be allowed vehicle access during the session. </w:t>
            </w:r>
          </w:p>
          <w:p w14:paraId="513FD345" w14:textId="77777777" w:rsidR="00D60412" w:rsidRPr="0012418A" w:rsidRDefault="00D60412" w:rsidP="00D60412">
            <w:pPr>
              <w:numPr>
                <w:ilvl w:val="0"/>
                <w:numId w:val="7"/>
              </w:numPr>
              <w:rPr>
                <w:rFonts w:ascii="Arial" w:hAnsi="Arial" w:cs="Arial"/>
                <w:sz w:val="20"/>
                <w:szCs w:val="20"/>
              </w:rPr>
            </w:pPr>
            <w:r>
              <w:rPr>
                <w:rFonts w:ascii="Arial" w:hAnsi="Arial" w:cs="Arial"/>
                <w:sz w:val="20"/>
                <w:szCs w:val="20"/>
              </w:rPr>
              <w:t>S</w:t>
            </w:r>
            <w:r w:rsidRPr="0012418A">
              <w:rPr>
                <w:rFonts w:ascii="Arial" w:hAnsi="Arial" w:cs="Arial"/>
                <w:sz w:val="20"/>
                <w:szCs w:val="20"/>
              </w:rPr>
              <w:t xml:space="preserve">teward briefing before start of the event, by event organisers. </w:t>
            </w:r>
          </w:p>
          <w:p w14:paraId="1898E95E"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Session will not take place if there are not sufficient volunteers to steward each closure point.</w:t>
            </w:r>
          </w:p>
          <w:p w14:paraId="3D3D72D2"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Stewards at each closure point throughout the session. Ensure sufficient volunteers to provide respite – toilet breaks etc. if needed.</w:t>
            </w:r>
          </w:p>
          <w:p w14:paraId="796ABA8D" w14:textId="77777777" w:rsidR="00D60412" w:rsidRPr="0012418A" w:rsidRDefault="00D60412" w:rsidP="00D60412">
            <w:pPr>
              <w:numPr>
                <w:ilvl w:val="0"/>
                <w:numId w:val="7"/>
              </w:numPr>
              <w:rPr>
                <w:rFonts w:ascii="Arial" w:hAnsi="Arial" w:cs="Arial"/>
                <w:sz w:val="20"/>
                <w:szCs w:val="20"/>
              </w:rPr>
            </w:pPr>
            <w:proofErr w:type="gramStart"/>
            <w:r w:rsidRPr="0012418A">
              <w:rPr>
                <w:rFonts w:ascii="Arial" w:hAnsi="Arial" w:cs="Arial"/>
                <w:sz w:val="20"/>
                <w:szCs w:val="20"/>
              </w:rPr>
              <w:t>Volunteers</w:t>
            </w:r>
            <w:proofErr w:type="gramEnd"/>
            <w:r w:rsidRPr="0012418A">
              <w:rPr>
                <w:rFonts w:ascii="Arial" w:hAnsi="Arial" w:cs="Arial"/>
                <w:sz w:val="20"/>
                <w:szCs w:val="20"/>
              </w:rPr>
              <w:t xml:space="preserve"> stewards to install the road closure using the signs and cones provided by B</w:t>
            </w:r>
            <w:r>
              <w:rPr>
                <w:rFonts w:ascii="Arial" w:hAnsi="Arial" w:cs="Arial"/>
                <w:sz w:val="20"/>
                <w:szCs w:val="20"/>
              </w:rPr>
              <w:t>radford Council</w:t>
            </w:r>
            <w:r w:rsidRPr="0012418A">
              <w:rPr>
                <w:rFonts w:ascii="Arial" w:hAnsi="Arial" w:cs="Arial"/>
                <w:sz w:val="20"/>
                <w:szCs w:val="20"/>
              </w:rPr>
              <w:t xml:space="preserve"> and </w:t>
            </w:r>
            <w:r>
              <w:rPr>
                <w:rFonts w:ascii="Arial" w:hAnsi="Arial" w:cs="Arial"/>
                <w:sz w:val="20"/>
                <w:szCs w:val="20"/>
              </w:rPr>
              <w:t xml:space="preserve">at the agreed closures points. </w:t>
            </w:r>
          </w:p>
          <w:p w14:paraId="0E83B261"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Session must only run at the times/ date stipulated on the road closure order  </w:t>
            </w:r>
          </w:p>
          <w:p w14:paraId="6D5EF027"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Session does not commence until ALL road closure points</w:t>
            </w:r>
            <w:r>
              <w:rPr>
                <w:rFonts w:ascii="Arial" w:hAnsi="Arial" w:cs="Arial"/>
                <w:sz w:val="20"/>
                <w:szCs w:val="20"/>
              </w:rPr>
              <w:t>/ signs</w:t>
            </w:r>
            <w:r w:rsidRPr="0012418A">
              <w:rPr>
                <w:rFonts w:ascii="Arial" w:hAnsi="Arial" w:cs="Arial"/>
                <w:sz w:val="20"/>
                <w:szCs w:val="20"/>
              </w:rPr>
              <w:t xml:space="preserve"> are in place</w:t>
            </w:r>
          </w:p>
          <w:p w14:paraId="6E2FFBDB" w14:textId="77777777" w:rsidR="00D60412" w:rsidRPr="0012418A" w:rsidRDefault="00D60412" w:rsidP="00D60412">
            <w:pPr>
              <w:numPr>
                <w:ilvl w:val="0"/>
                <w:numId w:val="7"/>
              </w:numPr>
              <w:rPr>
                <w:rFonts w:ascii="Arial" w:hAnsi="Arial" w:cs="Arial"/>
                <w:sz w:val="20"/>
                <w:szCs w:val="20"/>
              </w:rPr>
            </w:pPr>
            <w:r>
              <w:rPr>
                <w:rFonts w:ascii="Arial" w:hAnsi="Arial" w:cs="Arial"/>
                <w:sz w:val="20"/>
                <w:szCs w:val="20"/>
              </w:rPr>
              <w:t xml:space="preserve">Drivers needing to access / exit the Play Street to be asked </w:t>
            </w:r>
            <w:r w:rsidRPr="0012418A">
              <w:rPr>
                <w:rFonts w:ascii="Arial" w:hAnsi="Arial" w:cs="Arial"/>
                <w:sz w:val="20"/>
                <w:szCs w:val="20"/>
              </w:rPr>
              <w:t xml:space="preserve">passing through </w:t>
            </w:r>
            <w:proofErr w:type="spellStart"/>
            <w:r w:rsidRPr="0012418A">
              <w:rPr>
                <w:rFonts w:ascii="Arial" w:hAnsi="Arial" w:cs="Arial"/>
                <w:sz w:val="20"/>
                <w:szCs w:val="20"/>
              </w:rPr>
              <w:t>to</w:t>
            </w:r>
            <w:proofErr w:type="spellEnd"/>
            <w:r w:rsidRPr="0012418A">
              <w:rPr>
                <w:rFonts w:ascii="Arial" w:hAnsi="Arial" w:cs="Arial"/>
                <w:sz w:val="20"/>
                <w:szCs w:val="20"/>
              </w:rPr>
              <w:t xml:space="preserve"> asked to travel slowly (walking pace) and to wait until children and families have moved onto the pavement before proceeding.  </w:t>
            </w:r>
          </w:p>
          <w:p w14:paraId="41DDEBC8"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Plan how to let people know that a vehicle wishes to pass through (Whistles/ loud voice/ mobile phone etc.)  This process should be agreed beforehand and re visited in the steward briefing session </w:t>
            </w:r>
          </w:p>
          <w:p w14:paraId="79AB2ECB"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Plan how to ensure children know that the session has ended and the street is ‘live’ to cars again. (It can be a good idea to take children inside their houses.) </w:t>
            </w:r>
          </w:p>
          <w:p w14:paraId="372F2B77" w14:textId="77777777" w:rsidR="00D60412" w:rsidRPr="0012418A" w:rsidRDefault="00D60412" w:rsidP="00D60412">
            <w:pPr>
              <w:numPr>
                <w:ilvl w:val="0"/>
                <w:numId w:val="7"/>
              </w:numPr>
              <w:rPr>
                <w:rFonts w:ascii="Arial" w:hAnsi="Arial" w:cs="Arial"/>
                <w:sz w:val="20"/>
                <w:szCs w:val="20"/>
              </w:rPr>
            </w:pPr>
            <w:r w:rsidRPr="0012418A">
              <w:rPr>
                <w:rFonts w:ascii="Arial" w:hAnsi="Arial" w:cs="Arial"/>
                <w:sz w:val="20"/>
                <w:szCs w:val="20"/>
              </w:rPr>
              <w:t xml:space="preserve">No one should attempt to physically stop traffic from leaving / entering or step in front of moving vehicles. </w:t>
            </w:r>
            <w:r>
              <w:rPr>
                <w:rFonts w:ascii="Arial" w:hAnsi="Arial" w:cs="Arial"/>
                <w:sz w:val="20"/>
                <w:szCs w:val="20"/>
              </w:rPr>
              <w:t xml:space="preserve">If necessary, alert children and families (by shouting or using whistles) and get them to quickly move onto the pavement and allow the driver through. </w:t>
            </w:r>
          </w:p>
          <w:p w14:paraId="27A348AD" w14:textId="77777777" w:rsidR="00D60412" w:rsidRPr="0012418A" w:rsidRDefault="00D60412" w:rsidP="00D60412">
            <w:pPr>
              <w:numPr>
                <w:ilvl w:val="0"/>
                <w:numId w:val="7"/>
              </w:numPr>
              <w:rPr>
                <w:rFonts w:ascii="Arial" w:hAnsi="Arial" w:cs="Arial"/>
                <w:sz w:val="20"/>
                <w:szCs w:val="20"/>
              </w:rPr>
            </w:pPr>
          </w:p>
          <w:p w14:paraId="3E27E386" w14:textId="77777777" w:rsidR="00D60412" w:rsidRPr="0012418A" w:rsidRDefault="00D60412" w:rsidP="00D60412">
            <w:pPr>
              <w:numPr>
                <w:ilvl w:val="0"/>
                <w:numId w:val="7"/>
              </w:numPr>
              <w:rPr>
                <w:rFonts w:ascii="Arial" w:hAnsi="Arial" w:cs="Arial"/>
                <w:sz w:val="20"/>
                <w:szCs w:val="20"/>
              </w:rPr>
            </w:pPr>
          </w:p>
          <w:p w14:paraId="1B505AE2" w14:textId="77777777" w:rsidR="00D60412" w:rsidRPr="0012418A" w:rsidRDefault="00D60412" w:rsidP="00D60412">
            <w:pPr>
              <w:numPr>
                <w:ilvl w:val="0"/>
                <w:numId w:val="7"/>
              </w:numPr>
              <w:rPr>
                <w:rFonts w:ascii="Arial" w:hAnsi="Arial" w:cs="Arial"/>
                <w:sz w:val="20"/>
                <w:szCs w:val="20"/>
              </w:rPr>
            </w:pPr>
          </w:p>
        </w:tc>
        <w:tc>
          <w:tcPr>
            <w:tcW w:w="2698" w:type="dxa"/>
          </w:tcPr>
          <w:p w14:paraId="74BB435A" w14:textId="77777777" w:rsidR="00D60412" w:rsidRPr="0012418A" w:rsidRDefault="00D60412" w:rsidP="00E24858">
            <w:pPr>
              <w:ind w:left="360"/>
              <w:rPr>
                <w:rFonts w:ascii="Arial" w:hAnsi="Arial" w:cs="Arial"/>
                <w:sz w:val="20"/>
                <w:szCs w:val="20"/>
              </w:rPr>
            </w:pPr>
          </w:p>
        </w:tc>
      </w:tr>
      <w:tr w:rsidR="00D60412" w:rsidRPr="0012418A" w14:paraId="632B5905" w14:textId="77777777" w:rsidTr="00E24858">
        <w:trPr>
          <w:cantSplit/>
          <w:trHeight w:hRule="exact" w:val="2137"/>
        </w:trPr>
        <w:tc>
          <w:tcPr>
            <w:tcW w:w="2122" w:type="dxa"/>
          </w:tcPr>
          <w:p w14:paraId="4259A27B" w14:textId="77777777" w:rsidR="00D60412" w:rsidRPr="0012418A" w:rsidRDefault="00D60412" w:rsidP="00E24858">
            <w:pPr>
              <w:rPr>
                <w:rFonts w:ascii="Arial" w:hAnsi="Arial" w:cs="Arial"/>
                <w:sz w:val="20"/>
                <w:szCs w:val="20"/>
              </w:rPr>
            </w:pPr>
            <w:r w:rsidRPr="0012418A">
              <w:rPr>
                <w:rFonts w:ascii="Arial" w:hAnsi="Arial" w:cs="Arial"/>
                <w:sz w:val="20"/>
                <w:szCs w:val="20"/>
              </w:rPr>
              <w:t>Children going beyond the barriers</w:t>
            </w:r>
          </w:p>
          <w:p w14:paraId="03BB1CC2" w14:textId="77777777" w:rsidR="00D60412" w:rsidRPr="0012418A" w:rsidRDefault="00D60412" w:rsidP="00E24858">
            <w:pPr>
              <w:rPr>
                <w:rFonts w:ascii="Arial" w:hAnsi="Arial" w:cs="Arial"/>
                <w:sz w:val="20"/>
                <w:szCs w:val="20"/>
              </w:rPr>
            </w:pPr>
          </w:p>
          <w:p w14:paraId="3C4AEA4F" w14:textId="77777777" w:rsidR="00D60412" w:rsidRPr="0012418A" w:rsidRDefault="00D60412" w:rsidP="00E24858">
            <w:pPr>
              <w:rPr>
                <w:rFonts w:ascii="Arial" w:hAnsi="Arial" w:cs="Arial"/>
                <w:sz w:val="20"/>
                <w:szCs w:val="20"/>
              </w:rPr>
            </w:pPr>
          </w:p>
        </w:tc>
        <w:tc>
          <w:tcPr>
            <w:tcW w:w="2268" w:type="dxa"/>
          </w:tcPr>
          <w:p w14:paraId="210BBC82" w14:textId="77777777" w:rsidR="00D60412" w:rsidRPr="0012418A" w:rsidRDefault="00D60412" w:rsidP="00E24858">
            <w:pPr>
              <w:rPr>
                <w:rFonts w:ascii="Arial" w:hAnsi="Arial" w:cs="Arial"/>
                <w:sz w:val="20"/>
                <w:szCs w:val="20"/>
              </w:rPr>
            </w:pPr>
            <w:r>
              <w:rPr>
                <w:rFonts w:ascii="Arial" w:hAnsi="Arial" w:cs="Arial"/>
                <w:sz w:val="20"/>
                <w:szCs w:val="20"/>
              </w:rPr>
              <w:t xml:space="preserve">Children </w:t>
            </w:r>
          </w:p>
          <w:p w14:paraId="5A4B789A" w14:textId="77777777" w:rsidR="00D60412" w:rsidRPr="0012418A" w:rsidRDefault="00D60412" w:rsidP="00E24858">
            <w:pPr>
              <w:rPr>
                <w:rFonts w:ascii="Arial" w:hAnsi="Arial" w:cs="Arial"/>
                <w:sz w:val="20"/>
                <w:szCs w:val="20"/>
              </w:rPr>
            </w:pPr>
          </w:p>
        </w:tc>
        <w:tc>
          <w:tcPr>
            <w:tcW w:w="7938" w:type="dxa"/>
          </w:tcPr>
          <w:p w14:paraId="1C5EA0B0" w14:textId="77777777" w:rsidR="00D60412" w:rsidRPr="0012418A" w:rsidRDefault="00D60412" w:rsidP="00D60412">
            <w:pPr>
              <w:pStyle w:val="ListParagraph"/>
              <w:numPr>
                <w:ilvl w:val="0"/>
                <w:numId w:val="2"/>
              </w:numPr>
              <w:rPr>
                <w:rFonts w:ascii="Arial" w:hAnsi="Arial" w:cs="Arial"/>
                <w:sz w:val="20"/>
                <w:szCs w:val="20"/>
              </w:rPr>
            </w:pPr>
            <w:r w:rsidRPr="0012418A">
              <w:rPr>
                <w:rFonts w:ascii="Arial" w:hAnsi="Arial" w:cs="Arial"/>
                <w:sz w:val="20"/>
                <w:szCs w:val="20"/>
              </w:rPr>
              <w:t>Ensure parents/ carers know that they are responsible for their children during the event</w:t>
            </w:r>
          </w:p>
          <w:p w14:paraId="75473343" w14:textId="77777777" w:rsidR="00D60412" w:rsidRPr="0012418A" w:rsidRDefault="00D60412" w:rsidP="00D60412">
            <w:pPr>
              <w:pStyle w:val="ListParagraph"/>
              <w:numPr>
                <w:ilvl w:val="0"/>
                <w:numId w:val="2"/>
              </w:numPr>
              <w:rPr>
                <w:rFonts w:ascii="Arial" w:hAnsi="Arial" w:cs="Arial"/>
                <w:sz w:val="20"/>
                <w:szCs w:val="20"/>
              </w:rPr>
            </w:pPr>
            <w:r w:rsidRPr="0012418A">
              <w:rPr>
                <w:rFonts w:ascii="Arial" w:hAnsi="Arial" w:cs="Arial"/>
                <w:sz w:val="20"/>
                <w:szCs w:val="20"/>
              </w:rPr>
              <w:t xml:space="preserve">Volunteers/ stewards at each closure point throughout the session. Agree a system for communicating with other stewards and volunteers (loud voice/ whistle/ mobile phone etc.) if required </w:t>
            </w:r>
          </w:p>
          <w:p w14:paraId="47867B70" w14:textId="77777777" w:rsidR="00D60412" w:rsidRPr="0012418A" w:rsidRDefault="00D60412" w:rsidP="00D60412">
            <w:pPr>
              <w:pStyle w:val="ListParagraph"/>
              <w:numPr>
                <w:ilvl w:val="0"/>
                <w:numId w:val="2"/>
              </w:numPr>
              <w:rPr>
                <w:rFonts w:ascii="Arial" w:hAnsi="Arial" w:cs="Arial"/>
                <w:sz w:val="20"/>
                <w:szCs w:val="20"/>
              </w:rPr>
            </w:pPr>
          </w:p>
          <w:p w14:paraId="0D3A5953" w14:textId="77777777" w:rsidR="00D60412" w:rsidRDefault="00D60412" w:rsidP="00D60412">
            <w:pPr>
              <w:pStyle w:val="ListParagraph"/>
              <w:numPr>
                <w:ilvl w:val="0"/>
                <w:numId w:val="2"/>
              </w:numPr>
              <w:rPr>
                <w:rFonts w:ascii="Arial" w:hAnsi="Arial" w:cs="Arial"/>
                <w:sz w:val="20"/>
                <w:szCs w:val="20"/>
              </w:rPr>
            </w:pPr>
          </w:p>
          <w:p w14:paraId="12816C45" w14:textId="77777777" w:rsidR="00D60412" w:rsidRPr="0012418A" w:rsidRDefault="00D60412" w:rsidP="00D60412">
            <w:pPr>
              <w:pStyle w:val="ListParagraph"/>
              <w:numPr>
                <w:ilvl w:val="0"/>
                <w:numId w:val="2"/>
              </w:numPr>
              <w:rPr>
                <w:rFonts w:ascii="Arial" w:hAnsi="Arial" w:cs="Arial"/>
                <w:sz w:val="20"/>
                <w:szCs w:val="20"/>
              </w:rPr>
            </w:pPr>
          </w:p>
          <w:p w14:paraId="0A233F81" w14:textId="77777777" w:rsidR="00D60412" w:rsidRPr="0012418A" w:rsidRDefault="00D60412" w:rsidP="00E24858">
            <w:pPr>
              <w:rPr>
                <w:rFonts w:ascii="Arial" w:hAnsi="Arial" w:cs="Arial"/>
                <w:sz w:val="20"/>
                <w:szCs w:val="20"/>
              </w:rPr>
            </w:pPr>
          </w:p>
          <w:p w14:paraId="0547E054" w14:textId="77777777" w:rsidR="00D60412" w:rsidRPr="0012418A" w:rsidRDefault="00D60412" w:rsidP="00E24858">
            <w:pPr>
              <w:rPr>
                <w:rFonts w:ascii="Arial" w:hAnsi="Arial" w:cs="Arial"/>
                <w:sz w:val="20"/>
                <w:szCs w:val="20"/>
              </w:rPr>
            </w:pPr>
          </w:p>
          <w:p w14:paraId="3175AD4A" w14:textId="77777777" w:rsidR="00D60412" w:rsidRPr="0012418A" w:rsidRDefault="00D60412" w:rsidP="00E24858">
            <w:pPr>
              <w:ind w:left="360"/>
              <w:rPr>
                <w:rFonts w:ascii="Arial" w:hAnsi="Arial" w:cs="Arial"/>
                <w:sz w:val="20"/>
                <w:szCs w:val="20"/>
              </w:rPr>
            </w:pPr>
          </w:p>
          <w:p w14:paraId="0A85C142" w14:textId="77777777" w:rsidR="00D60412" w:rsidRPr="0012418A" w:rsidRDefault="00D60412" w:rsidP="00E24858">
            <w:pPr>
              <w:ind w:left="360"/>
              <w:rPr>
                <w:rFonts w:ascii="Arial" w:hAnsi="Arial" w:cs="Arial"/>
                <w:sz w:val="20"/>
                <w:szCs w:val="20"/>
              </w:rPr>
            </w:pPr>
          </w:p>
          <w:p w14:paraId="4853BE7E" w14:textId="77777777" w:rsidR="00D60412" w:rsidRPr="0012418A" w:rsidRDefault="00D60412" w:rsidP="00E24858">
            <w:pPr>
              <w:ind w:left="360"/>
              <w:rPr>
                <w:rFonts w:ascii="Arial" w:hAnsi="Arial" w:cs="Arial"/>
                <w:sz w:val="20"/>
                <w:szCs w:val="20"/>
              </w:rPr>
            </w:pPr>
          </w:p>
          <w:p w14:paraId="4FBFC67B" w14:textId="77777777" w:rsidR="00D60412" w:rsidRPr="0012418A" w:rsidRDefault="00D60412" w:rsidP="00E24858">
            <w:pPr>
              <w:ind w:left="360"/>
              <w:rPr>
                <w:rFonts w:ascii="Arial" w:hAnsi="Arial" w:cs="Arial"/>
                <w:sz w:val="20"/>
                <w:szCs w:val="20"/>
              </w:rPr>
            </w:pPr>
          </w:p>
          <w:p w14:paraId="0B2E4D4E" w14:textId="77777777" w:rsidR="00D60412" w:rsidRPr="0012418A" w:rsidRDefault="00D60412" w:rsidP="00E24858">
            <w:pPr>
              <w:ind w:left="360"/>
              <w:rPr>
                <w:rFonts w:ascii="Arial" w:hAnsi="Arial" w:cs="Arial"/>
                <w:sz w:val="20"/>
                <w:szCs w:val="20"/>
              </w:rPr>
            </w:pPr>
          </w:p>
          <w:p w14:paraId="0A585D0A" w14:textId="77777777" w:rsidR="00D60412" w:rsidRPr="0012418A" w:rsidRDefault="00D60412" w:rsidP="00E24858">
            <w:pPr>
              <w:ind w:left="360"/>
              <w:rPr>
                <w:rFonts w:ascii="Arial" w:hAnsi="Arial" w:cs="Arial"/>
                <w:sz w:val="20"/>
                <w:szCs w:val="20"/>
              </w:rPr>
            </w:pPr>
          </w:p>
          <w:p w14:paraId="7AF608D8" w14:textId="77777777" w:rsidR="00D60412" w:rsidRPr="0012418A" w:rsidRDefault="00D60412" w:rsidP="00E24858">
            <w:pPr>
              <w:ind w:left="360"/>
              <w:rPr>
                <w:rFonts w:ascii="Arial" w:hAnsi="Arial" w:cs="Arial"/>
                <w:sz w:val="20"/>
                <w:szCs w:val="20"/>
              </w:rPr>
            </w:pPr>
          </w:p>
          <w:p w14:paraId="4BBE39DC" w14:textId="77777777" w:rsidR="00D60412" w:rsidRPr="0012418A" w:rsidRDefault="00D60412" w:rsidP="00E24858">
            <w:pPr>
              <w:ind w:left="360"/>
              <w:rPr>
                <w:rFonts w:ascii="Arial" w:hAnsi="Arial" w:cs="Arial"/>
                <w:sz w:val="20"/>
                <w:szCs w:val="20"/>
              </w:rPr>
            </w:pPr>
          </w:p>
          <w:p w14:paraId="5BBE7C45" w14:textId="77777777" w:rsidR="00D60412" w:rsidRPr="0012418A" w:rsidRDefault="00D60412" w:rsidP="00E24858">
            <w:pPr>
              <w:ind w:left="360"/>
              <w:rPr>
                <w:rFonts w:ascii="Arial" w:hAnsi="Arial" w:cs="Arial"/>
                <w:sz w:val="20"/>
                <w:szCs w:val="20"/>
              </w:rPr>
            </w:pPr>
          </w:p>
          <w:p w14:paraId="35B24A9E" w14:textId="77777777" w:rsidR="00D60412" w:rsidRPr="0012418A" w:rsidRDefault="00D60412" w:rsidP="00E24858">
            <w:pPr>
              <w:ind w:left="360"/>
              <w:rPr>
                <w:rFonts w:ascii="Arial" w:hAnsi="Arial" w:cs="Arial"/>
                <w:sz w:val="20"/>
                <w:szCs w:val="20"/>
              </w:rPr>
            </w:pPr>
          </w:p>
        </w:tc>
        <w:tc>
          <w:tcPr>
            <w:tcW w:w="2698" w:type="dxa"/>
          </w:tcPr>
          <w:p w14:paraId="13E56A4A" w14:textId="77777777" w:rsidR="00D60412" w:rsidRPr="0012418A" w:rsidRDefault="00D60412" w:rsidP="00E24858">
            <w:pPr>
              <w:pStyle w:val="ListParagraph"/>
              <w:rPr>
                <w:rFonts w:ascii="Arial" w:hAnsi="Arial" w:cs="Arial"/>
                <w:sz w:val="20"/>
                <w:szCs w:val="20"/>
              </w:rPr>
            </w:pPr>
          </w:p>
        </w:tc>
      </w:tr>
      <w:tr w:rsidR="00D60412" w:rsidRPr="0012418A" w14:paraId="7857BE35" w14:textId="77777777" w:rsidTr="00E24858">
        <w:trPr>
          <w:cantSplit/>
          <w:trHeight w:hRule="exact" w:val="2265"/>
        </w:trPr>
        <w:tc>
          <w:tcPr>
            <w:tcW w:w="2122" w:type="dxa"/>
          </w:tcPr>
          <w:p w14:paraId="1103013E" w14:textId="77777777" w:rsidR="00D60412" w:rsidRPr="0012418A" w:rsidRDefault="00D60412" w:rsidP="00E24858">
            <w:pPr>
              <w:rPr>
                <w:rFonts w:ascii="Arial" w:hAnsi="Arial" w:cs="Arial"/>
                <w:sz w:val="20"/>
                <w:szCs w:val="20"/>
              </w:rPr>
            </w:pPr>
            <w:r w:rsidRPr="0012418A">
              <w:rPr>
                <w:rFonts w:ascii="Arial" w:hAnsi="Arial" w:cs="Arial"/>
                <w:sz w:val="20"/>
                <w:szCs w:val="20"/>
              </w:rPr>
              <w:lastRenderedPageBreak/>
              <w:t xml:space="preserve">Damage to Parked cars </w:t>
            </w:r>
            <w:r>
              <w:rPr>
                <w:rFonts w:ascii="Arial" w:hAnsi="Arial" w:cs="Arial"/>
                <w:sz w:val="20"/>
                <w:szCs w:val="20"/>
              </w:rPr>
              <w:t>/ property</w:t>
            </w:r>
          </w:p>
        </w:tc>
        <w:tc>
          <w:tcPr>
            <w:tcW w:w="2268" w:type="dxa"/>
          </w:tcPr>
          <w:p w14:paraId="3B5354A2" w14:textId="77777777" w:rsidR="00D60412" w:rsidRPr="0012418A" w:rsidRDefault="00D60412" w:rsidP="00E24858">
            <w:pPr>
              <w:rPr>
                <w:rFonts w:ascii="Arial" w:hAnsi="Arial" w:cs="Arial"/>
                <w:sz w:val="20"/>
                <w:szCs w:val="20"/>
              </w:rPr>
            </w:pPr>
            <w:r>
              <w:rPr>
                <w:rFonts w:ascii="Arial" w:hAnsi="Arial" w:cs="Arial"/>
                <w:sz w:val="20"/>
                <w:szCs w:val="20"/>
              </w:rPr>
              <w:t xml:space="preserve">Vehicles / property </w:t>
            </w:r>
          </w:p>
        </w:tc>
        <w:tc>
          <w:tcPr>
            <w:tcW w:w="7938" w:type="dxa"/>
          </w:tcPr>
          <w:p w14:paraId="06E28BAB" w14:textId="77777777" w:rsidR="00D60412" w:rsidRPr="0012418A" w:rsidRDefault="00D60412" w:rsidP="00D60412">
            <w:pPr>
              <w:pStyle w:val="ListParagraph"/>
              <w:numPr>
                <w:ilvl w:val="0"/>
                <w:numId w:val="3"/>
              </w:numPr>
              <w:rPr>
                <w:rFonts w:ascii="Arial" w:hAnsi="Arial" w:cs="Arial"/>
                <w:sz w:val="20"/>
                <w:szCs w:val="20"/>
              </w:rPr>
            </w:pPr>
            <w:r w:rsidRPr="0012418A">
              <w:rPr>
                <w:rFonts w:ascii="Arial" w:hAnsi="Arial" w:cs="Arial"/>
                <w:sz w:val="20"/>
                <w:szCs w:val="20"/>
              </w:rPr>
              <w:t>Residents are given prior warning of the event so they can move their cars if they want to</w:t>
            </w:r>
          </w:p>
          <w:p w14:paraId="3C14D72B" w14:textId="77777777" w:rsidR="00D60412" w:rsidRPr="0012418A" w:rsidRDefault="00D60412" w:rsidP="00D60412">
            <w:pPr>
              <w:pStyle w:val="ListParagraph"/>
              <w:numPr>
                <w:ilvl w:val="0"/>
                <w:numId w:val="3"/>
              </w:numPr>
              <w:rPr>
                <w:rFonts w:ascii="Arial" w:hAnsi="Arial" w:cs="Arial"/>
                <w:sz w:val="20"/>
                <w:szCs w:val="20"/>
              </w:rPr>
            </w:pPr>
            <w:r w:rsidRPr="0012418A">
              <w:rPr>
                <w:rFonts w:ascii="Arial" w:hAnsi="Arial" w:cs="Arial"/>
                <w:sz w:val="20"/>
                <w:szCs w:val="20"/>
              </w:rPr>
              <w:t>Ensure parents know that they are responsible for their children during the event</w:t>
            </w:r>
          </w:p>
          <w:p w14:paraId="068F615E" w14:textId="77777777" w:rsidR="00D60412" w:rsidRDefault="00D60412" w:rsidP="00D60412">
            <w:pPr>
              <w:pStyle w:val="ListParagraph"/>
              <w:numPr>
                <w:ilvl w:val="0"/>
                <w:numId w:val="3"/>
              </w:numPr>
              <w:rPr>
                <w:rFonts w:ascii="Arial" w:hAnsi="Arial" w:cs="Arial"/>
                <w:sz w:val="20"/>
                <w:szCs w:val="20"/>
              </w:rPr>
            </w:pPr>
            <w:r w:rsidRPr="0012418A">
              <w:rPr>
                <w:rFonts w:ascii="Arial" w:hAnsi="Arial" w:cs="Arial"/>
                <w:sz w:val="20"/>
                <w:szCs w:val="20"/>
              </w:rPr>
              <w:t>If there are ball games being played, consider suggesting use only of soft balls – not hard leather for example.</w:t>
            </w:r>
          </w:p>
          <w:p w14:paraId="45971755" w14:textId="77777777" w:rsidR="00D60412" w:rsidRDefault="00D60412" w:rsidP="00D60412">
            <w:pPr>
              <w:pStyle w:val="ListParagraph"/>
              <w:numPr>
                <w:ilvl w:val="0"/>
                <w:numId w:val="3"/>
              </w:numPr>
              <w:rPr>
                <w:rFonts w:ascii="Arial" w:hAnsi="Arial" w:cs="Arial"/>
                <w:sz w:val="20"/>
                <w:szCs w:val="20"/>
              </w:rPr>
            </w:pPr>
          </w:p>
          <w:p w14:paraId="5066FCF5" w14:textId="77777777" w:rsidR="00D60412" w:rsidRDefault="00D60412" w:rsidP="00D60412">
            <w:pPr>
              <w:pStyle w:val="ListParagraph"/>
              <w:numPr>
                <w:ilvl w:val="0"/>
                <w:numId w:val="3"/>
              </w:numPr>
              <w:rPr>
                <w:rFonts w:ascii="Arial" w:hAnsi="Arial" w:cs="Arial"/>
                <w:sz w:val="20"/>
                <w:szCs w:val="20"/>
              </w:rPr>
            </w:pPr>
          </w:p>
          <w:p w14:paraId="1A031E1F" w14:textId="77777777" w:rsidR="00D60412" w:rsidRPr="0012418A" w:rsidRDefault="00D60412" w:rsidP="00D60412">
            <w:pPr>
              <w:pStyle w:val="ListParagraph"/>
              <w:numPr>
                <w:ilvl w:val="0"/>
                <w:numId w:val="3"/>
              </w:numPr>
              <w:rPr>
                <w:rFonts w:ascii="Arial" w:hAnsi="Arial" w:cs="Arial"/>
                <w:sz w:val="20"/>
                <w:szCs w:val="20"/>
              </w:rPr>
            </w:pPr>
          </w:p>
          <w:p w14:paraId="04A739F2" w14:textId="77777777" w:rsidR="00D60412" w:rsidRPr="0012418A" w:rsidRDefault="00D60412" w:rsidP="00E24858">
            <w:pPr>
              <w:rPr>
                <w:rFonts w:ascii="Arial" w:hAnsi="Arial" w:cs="Arial"/>
                <w:sz w:val="20"/>
                <w:szCs w:val="20"/>
              </w:rPr>
            </w:pPr>
          </w:p>
          <w:p w14:paraId="1E66B29C" w14:textId="77777777" w:rsidR="00D60412" w:rsidRPr="0012418A" w:rsidRDefault="00D60412" w:rsidP="00E24858">
            <w:pPr>
              <w:rPr>
                <w:rFonts w:ascii="Arial" w:hAnsi="Arial" w:cs="Arial"/>
                <w:sz w:val="20"/>
                <w:szCs w:val="20"/>
              </w:rPr>
            </w:pPr>
          </w:p>
          <w:p w14:paraId="64DEDF44" w14:textId="77777777" w:rsidR="00D60412" w:rsidRPr="0012418A" w:rsidRDefault="00D60412" w:rsidP="00E24858">
            <w:pPr>
              <w:rPr>
                <w:rFonts w:ascii="Arial" w:hAnsi="Arial" w:cs="Arial"/>
                <w:sz w:val="20"/>
                <w:szCs w:val="20"/>
              </w:rPr>
            </w:pPr>
          </w:p>
          <w:p w14:paraId="55281050" w14:textId="77777777" w:rsidR="00D60412" w:rsidRPr="0012418A" w:rsidRDefault="00D60412" w:rsidP="00E24858">
            <w:pPr>
              <w:rPr>
                <w:rFonts w:ascii="Arial" w:hAnsi="Arial" w:cs="Arial"/>
                <w:sz w:val="20"/>
                <w:szCs w:val="20"/>
              </w:rPr>
            </w:pPr>
          </w:p>
          <w:p w14:paraId="7D06BA61" w14:textId="77777777" w:rsidR="00D60412" w:rsidRPr="0012418A" w:rsidRDefault="00D60412" w:rsidP="00E24858">
            <w:pPr>
              <w:rPr>
                <w:rFonts w:ascii="Arial" w:hAnsi="Arial" w:cs="Arial"/>
                <w:sz w:val="20"/>
                <w:szCs w:val="20"/>
              </w:rPr>
            </w:pPr>
          </w:p>
          <w:p w14:paraId="06291BF8" w14:textId="77777777" w:rsidR="00D60412" w:rsidRPr="0012418A" w:rsidRDefault="00D60412" w:rsidP="00E24858">
            <w:pPr>
              <w:rPr>
                <w:rFonts w:ascii="Arial" w:hAnsi="Arial" w:cs="Arial"/>
                <w:sz w:val="20"/>
                <w:szCs w:val="20"/>
              </w:rPr>
            </w:pPr>
          </w:p>
          <w:p w14:paraId="7222AEF7" w14:textId="77777777" w:rsidR="00D60412" w:rsidRPr="0012418A" w:rsidRDefault="00D60412" w:rsidP="00E24858">
            <w:pPr>
              <w:rPr>
                <w:rFonts w:ascii="Arial" w:hAnsi="Arial" w:cs="Arial"/>
                <w:sz w:val="20"/>
                <w:szCs w:val="20"/>
              </w:rPr>
            </w:pPr>
          </w:p>
          <w:p w14:paraId="379F2A93" w14:textId="77777777" w:rsidR="00D60412" w:rsidRPr="0012418A" w:rsidRDefault="00D60412" w:rsidP="00D60412">
            <w:pPr>
              <w:pStyle w:val="ListParagraph"/>
              <w:numPr>
                <w:ilvl w:val="0"/>
                <w:numId w:val="3"/>
              </w:numPr>
              <w:rPr>
                <w:rFonts w:ascii="Arial" w:hAnsi="Arial" w:cs="Arial"/>
                <w:sz w:val="20"/>
                <w:szCs w:val="20"/>
              </w:rPr>
            </w:pPr>
            <w:r w:rsidRPr="0012418A">
              <w:rPr>
                <w:rFonts w:ascii="Arial" w:hAnsi="Arial" w:cs="Arial"/>
                <w:sz w:val="20"/>
                <w:szCs w:val="20"/>
              </w:rPr>
              <w:t>v</w:t>
            </w:r>
          </w:p>
          <w:p w14:paraId="70311228" w14:textId="77777777" w:rsidR="00D60412" w:rsidRPr="0012418A" w:rsidRDefault="00D60412" w:rsidP="00E24858">
            <w:pPr>
              <w:rPr>
                <w:rFonts w:ascii="Arial" w:hAnsi="Arial" w:cs="Arial"/>
                <w:sz w:val="20"/>
                <w:szCs w:val="20"/>
              </w:rPr>
            </w:pPr>
          </w:p>
          <w:p w14:paraId="259270AF" w14:textId="77777777" w:rsidR="00D60412" w:rsidRPr="0012418A" w:rsidRDefault="00D60412" w:rsidP="00E24858">
            <w:pPr>
              <w:rPr>
                <w:rFonts w:ascii="Arial" w:hAnsi="Arial" w:cs="Arial"/>
                <w:sz w:val="20"/>
                <w:szCs w:val="20"/>
              </w:rPr>
            </w:pPr>
          </w:p>
          <w:p w14:paraId="7DF9AFA1" w14:textId="77777777" w:rsidR="00D60412" w:rsidRPr="0012418A" w:rsidRDefault="00D60412" w:rsidP="00E24858">
            <w:pPr>
              <w:rPr>
                <w:rFonts w:ascii="Arial" w:hAnsi="Arial" w:cs="Arial"/>
                <w:sz w:val="20"/>
                <w:szCs w:val="20"/>
              </w:rPr>
            </w:pPr>
          </w:p>
          <w:p w14:paraId="6ED3AD52" w14:textId="77777777" w:rsidR="00D60412" w:rsidRPr="0012418A" w:rsidRDefault="00D60412" w:rsidP="00E24858">
            <w:pPr>
              <w:rPr>
                <w:rFonts w:ascii="Arial" w:hAnsi="Arial" w:cs="Arial"/>
                <w:sz w:val="20"/>
                <w:szCs w:val="20"/>
              </w:rPr>
            </w:pPr>
          </w:p>
          <w:p w14:paraId="49AD0A1D" w14:textId="77777777" w:rsidR="00D60412" w:rsidRPr="0012418A" w:rsidRDefault="00D60412" w:rsidP="00E24858">
            <w:pPr>
              <w:rPr>
                <w:rFonts w:ascii="Arial" w:hAnsi="Arial" w:cs="Arial"/>
                <w:sz w:val="20"/>
                <w:szCs w:val="20"/>
              </w:rPr>
            </w:pPr>
          </w:p>
          <w:p w14:paraId="0E69E6F6" w14:textId="77777777" w:rsidR="00D60412" w:rsidRPr="0012418A" w:rsidRDefault="00D60412" w:rsidP="00E24858">
            <w:pPr>
              <w:rPr>
                <w:rFonts w:ascii="Arial" w:hAnsi="Arial" w:cs="Arial"/>
                <w:sz w:val="20"/>
                <w:szCs w:val="20"/>
              </w:rPr>
            </w:pPr>
          </w:p>
          <w:p w14:paraId="0FCE187A" w14:textId="77777777" w:rsidR="00D60412" w:rsidRPr="0012418A" w:rsidRDefault="00D60412" w:rsidP="00E24858">
            <w:pPr>
              <w:pStyle w:val="ListParagraph"/>
              <w:rPr>
                <w:rFonts w:ascii="Arial" w:hAnsi="Arial" w:cs="Arial"/>
                <w:sz w:val="20"/>
                <w:szCs w:val="20"/>
              </w:rPr>
            </w:pPr>
          </w:p>
          <w:p w14:paraId="708DC121" w14:textId="77777777" w:rsidR="00D60412" w:rsidRPr="0012418A" w:rsidRDefault="00D60412" w:rsidP="00E24858">
            <w:pPr>
              <w:pStyle w:val="ListParagraph"/>
              <w:rPr>
                <w:rFonts w:ascii="Arial" w:hAnsi="Arial" w:cs="Arial"/>
                <w:sz w:val="20"/>
                <w:szCs w:val="20"/>
              </w:rPr>
            </w:pPr>
          </w:p>
          <w:p w14:paraId="093713C4" w14:textId="77777777" w:rsidR="00D60412" w:rsidRPr="0012418A" w:rsidRDefault="00D60412" w:rsidP="00E24858">
            <w:pPr>
              <w:ind w:left="360"/>
              <w:rPr>
                <w:rFonts w:ascii="Arial" w:hAnsi="Arial" w:cs="Arial"/>
                <w:sz w:val="20"/>
                <w:szCs w:val="20"/>
              </w:rPr>
            </w:pPr>
          </w:p>
          <w:p w14:paraId="20FDF496" w14:textId="77777777" w:rsidR="00D60412" w:rsidRPr="0012418A" w:rsidRDefault="00D60412" w:rsidP="00E24858">
            <w:pPr>
              <w:ind w:left="360"/>
              <w:rPr>
                <w:rFonts w:ascii="Arial" w:hAnsi="Arial" w:cs="Arial"/>
                <w:sz w:val="20"/>
                <w:szCs w:val="20"/>
              </w:rPr>
            </w:pPr>
          </w:p>
          <w:p w14:paraId="499CE2AD" w14:textId="77777777" w:rsidR="00D60412" w:rsidRPr="0012418A" w:rsidRDefault="00D60412" w:rsidP="00E24858">
            <w:pPr>
              <w:rPr>
                <w:rFonts w:ascii="Arial" w:hAnsi="Arial" w:cs="Arial"/>
                <w:sz w:val="20"/>
                <w:szCs w:val="20"/>
              </w:rPr>
            </w:pPr>
          </w:p>
        </w:tc>
        <w:tc>
          <w:tcPr>
            <w:tcW w:w="2698" w:type="dxa"/>
          </w:tcPr>
          <w:p w14:paraId="22B0EBEE" w14:textId="77777777" w:rsidR="00D60412" w:rsidRPr="0012418A" w:rsidRDefault="00D60412" w:rsidP="00E24858">
            <w:pPr>
              <w:pStyle w:val="ListParagraph"/>
              <w:rPr>
                <w:rFonts w:ascii="Arial" w:hAnsi="Arial" w:cs="Arial"/>
                <w:sz w:val="20"/>
                <w:szCs w:val="20"/>
              </w:rPr>
            </w:pPr>
          </w:p>
        </w:tc>
      </w:tr>
      <w:tr w:rsidR="00D60412" w:rsidRPr="0012418A" w14:paraId="468855FA" w14:textId="77777777" w:rsidTr="00E24858">
        <w:trPr>
          <w:cantSplit/>
          <w:trHeight w:hRule="exact" w:val="4549"/>
        </w:trPr>
        <w:tc>
          <w:tcPr>
            <w:tcW w:w="2122" w:type="dxa"/>
          </w:tcPr>
          <w:p w14:paraId="5928F2A9" w14:textId="77777777" w:rsidR="00D60412" w:rsidRPr="0012418A" w:rsidRDefault="00D60412" w:rsidP="00E24858">
            <w:pPr>
              <w:rPr>
                <w:rFonts w:ascii="Arial" w:hAnsi="Arial" w:cs="Arial"/>
                <w:sz w:val="20"/>
                <w:szCs w:val="20"/>
              </w:rPr>
            </w:pPr>
            <w:r w:rsidRPr="0012418A">
              <w:rPr>
                <w:rFonts w:ascii="Arial" w:hAnsi="Arial" w:cs="Arial"/>
                <w:sz w:val="20"/>
                <w:szCs w:val="20"/>
              </w:rPr>
              <w:t>Angry drivers</w:t>
            </w:r>
            <w:r>
              <w:rPr>
                <w:rFonts w:ascii="Arial" w:hAnsi="Arial" w:cs="Arial"/>
                <w:sz w:val="20"/>
                <w:szCs w:val="20"/>
              </w:rPr>
              <w:t xml:space="preserve"> becoming verbally or physically abusive</w:t>
            </w:r>
          </w:p>
          <w:p w14:paraId="12F21D88" w14:textId="77777777" w:rsidR="00D60412" w:rsidRPr="0012418A" w:rsidRDefault="00D60412" w:rsidP="00E24858">
            <w:pPr>
              <w:rPr>
                <w:rFonts w:ascii="Arial" w:hAnsi="Arial" w:cs="Arial"/>
                <w:sz w:val="20"/>
                <w:szCs w:val="20"/>
              </w:rPr>
            </w:pPr>
          </w:p>
        </w:tc>
        <w:tc>
          <w:tcPr>
            <w:tcW w:w="2268" w:type="dxa"/>
          </w:tcPr>
          <w:p w14:paraId="6D639F9A" w14:textId="77777777" w:rsidR="00D60412" w:rsidRDefault="00D60412" w:rsidP="00E24858">
            <w:pPr>
              <w:rPr>
                <w:rFonts w:ascii="Arial" w:hAnsi="Arial" w:cs="Arial"/>
                <w:sz w:val="20"/>
                <w:szCs w:val="20"/>
              </w:rPr>
            </w:pPr>
            <w:r w:rsidRPr="0012418A">
              <w:rPr>
                <w:rFonts w:ascii="Arial" w:hAnsi="Arial" w:cs="Arial"/>
                <w:sz w:val="20"/>
                <w:szCs w:val="20"/>
              </w:rPr>
              <w:t xml:space="preserve">Volunteers </w:t>
            </w:r>
          </w:p>
          <w:p w14:paraId="21EED5CD" w14:textId="77777777" w:rsidR="00D60412" w:rsidRDefault="00D60412" w:rsidP="00E24858">
            <w:pPr>
              <w:rPr>
                <w:rFonts w:ascii="Arial" w:hAnsi="Arial" w:cs="Arial"/>
                <w:sz w:val="20"/>
                <w:szCs w:val="20"/>
              </w:rPr>
            </w:pPr>
            <w:r>
              <w:rPr>
                <w:rFonts w:ascii="Arial" w:hAnsi="Arial" w:cs="Arial"/>
                <w:sz w:val="20"/>
                <w:szCs w:val="20"/>
              </w:rPr>
              <w:t xml:space="preserve">Children </w:t>
            </w:r>
          </w:p>
          <w:p w14:paraId="628CE0E1" w14:textId="77777777" w:rsidR="00D60412" w:rsidRPr="0012418A" w:rsidRDefault="00D60412" w:rsidP="00E24858">
            <w:pPr>
              <w:rPr>
                <w:rFonts w:ascii="Arial" w:hAnsi="Arial" w:cs="Arial"/>
                <w:sz w:val="20"/>
                <w:szCs w:val="20"/>
              </w:rPr>
            </w:pPr>
            <w:r>
              <w:rPr>
                <w:rFonts w:ascii="Arial" w:hAnsi="Arial" w:cs="Arial"/>
                <w:sz w:val="20"/>
                <w:szCs w:val="20"/>
              </w:rPr>
              <w:t xml:space="preserve">Families </w:t>
            </w:r>
          </w:p>
        </w:tc>
        <w:tc>
          <w:tcPr>
            <w:tcW w:w="7938" w:type="dxa"/>
          </w:tcPr>
          <w:p w14:paraId="519BF58C" w14:textId="77777777" w:rsidR="00D60412" w:rsidRPr="0012418A"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Prior notice of the event is given to residents (including opportunity for any objections to be discussed amongst neighbours and/ or considered by the council)</w:t>
            </w:r>
          </w:p>
          <w:p w14:paraId="6727E595" w14:textId="77777777" w:rsidR="00D60412" w:rsidRPr="0012418A"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 xml:space="preserve">Sufficient volunteers to steward each closure point. Stewards to be fully briefed before session. </w:t>
            </w:r>
          </w:p>
          <w:p w14:paraId="009F6A49" w14:textId="77777777" w:rsidR="00D60412" w:rsidRPr="0012418A"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Road closure has been authorised by B</w:t>
            </w:r>
            <w:r>
              <w:rPr>
                <w:rFonts w:ascii="Arial" w:hAnsi="Arial" w:cs="Arial"/>
                <w:sz w:val="20"/>
                <w:szCs w:val="20"/>
              </w:rPr>
              <w:t xml:space="preserve">radford Council </w:t>
            </w:r>
            <w:r w:rsidRPr="0012418A">
              <w:rPr>
                <w:rFonts w:ascii="Arial" w:hAnsi="Arial" w:cs="Arial"/>
                <w:sz w:val="20"/>
                <w:szCs w:val="20"/>
              </w:rPr>
              <w:t>and appropriate diversions for drivers in place</w:t>
            </w:r>
            <w:r>
              <w:rPr>
                <w:rFonts w:ascii="Arial" w:hAnsi="Arial" w:cs="Arial"/>
                <w:sz w:val="20"/>
                <w:szCs w:val="20"/>
              </w:rPr>
              <w:t xml:space="preserve"> if needed. </w:t>
            </w:r>
            <w:r w:rsidRPr="0012418A">
              <w:rPr>
                <w:rFonts w:ascii="Arial" w:hAnsi="Arial" w:cs="Arial"/>
                <w:sz w:val="20"/>
                <w:szCs w:val="20"/>
              </w:rPr>
              <w:t xml:space="preserve"> </w:t>
            </w:r>
          </w:p>
          <w:p w14:paraId="7EBD2E3C" w14:textId="77777777" w:rsidR="00D60412" w:rsidRPr="0012418A"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 xml:space="preserve">Stewards to ask drivers wishing to enter or leave the Play Street to wait until children and families have moved onto the pavement and </w:t>
            </w:r>
            <w:r>
              <w:rPr>
                <w:rFonts w:ascii="Arial" w:hAnsi="Arial" w:cs="Arial"/>
                <w:sz w:val="20"/>
                <w:szCs w:val="20"/>
              </w:rPr>
              <w:t xml:space="preserve">then </w:t>
            </w:r>
            <w:r w:rsidRPr="0012418A">
              <w:rPr>
                <w:rFonts w:ascii="Arial" w:hAnsi="Arial" w:cs="Arial"/>
                <w:sz w:val="20"/>
                <w:szCs w:val="20"/>
              </w:rPr>
              <w:t>travel at walking pace.</w:t>
            </w:r>
          </w:p>
          <w:p w14:paraId="3AA3AB16" w14:textId="77777777" w:rsidR="00D60412"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 xml:space="preserve">Plan how to let people know that a vehicle wishes to pass through (Whistles/ loud voice/ mobile phone etc.) This process should be agreed beforehand and re visited in the steward briefing session </w:t>
            </w:r>
          </w:p>
          <w:p w14:paraId="33E7309A" w14:textId="77777777" w:rsidR="00D60412" w:rsidRPr="00E24A76"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Ask children to say thank you, smile and wave at the drivers as they pass</w:t>
            </w:r>
          </w:p>
          <w:p w14:paraId="474053F8" w14:textId="77777777" w:rsidR="00D60412" w:rsidRDefault="00D60412" w:rsidP="00D60412">
            <w:pPr>
              <w:pStyle w:val="ListParagraph"/>
              <w:numPr>
                <w:ilvl w:val="0"/>
                <w:numId w:val="4"/>
              </w:numPr>
              <w:rPr>
                <w:rFonts w:ascii="Arial" w:hAnsi="Arial" w:cs="Arial"/>
                <w:sz w:val="20"/>
                <w:szCs w:val="20"/>
              </w:rPr>
            </w:pPr>
            <w:r w:rsidRPr="0012418A">
              <w:rPr>
                <w:rFonts w:ascii="Arial" w:hAnsi="Arial" w:cs="Arial"/>
                <w:sz w:val="20"/>
                <w:szCs w:val="20"/>
              </w:rPr>
              <w:t>Stewards should not attempt to physically stop traffic wishing to enter or leave the street and must not step in front of moving vehicles.</w:t>
            </w:r>
            <w:r>
              <w:rPr>
                <w:rFonts w:ascii="Arial" w:hAnsi="Arial" w:cs="Arial"/>
                <w:sz w:val="20"/>
                <w:szCs w:val="20"/>
              </w:rPr>
              <w:t xml:space="preserve"> If necessary, alert children and families (by shouting or using whistles) and get them to quickly move onto the pavement and allow the driver through.</w:t>
            </w:r>
          </w:p>
          <w:p w14:paraId="09E22AA3" w14:textId="77777777" w:rsidR="00D60412" w:rsidRPr="0012418A" w:rsidRDefault="00D60412" w:rsidP="00D60412">
            <w:pPr>
              <w:pStyle w:val="ListParagraph"/>
              <w:numPr>
                <w:ilvl w:val="0"/>
                <w:numId w:val="4"/>
              </w:numPr>
              <w:rPr>
                <w:rFonts w:ascii="Arial" w:hAnsi="Arial" w:cs="Arial"/>
                <w:sz w:val="20"/>
                <w:szCs w:val="20"/>
              </w:rPr>
            </w:pPr>
          </w:p>
          <w:p w14:paraId="448A6503" w14:textId="77777777" w:rsidR="00D60412" w:rsidRDefault="00D60412" w:rsidP="00E24858">
            <w:pPr>
              <w:rPr>
                <w:rFonts w:ascii="Arial" w:hAnsi="Arial" w:cs="Arial"/>
                <w:sz w:val="20"/>
                <w:szCs w:val="20"/>
              </w:rPr>
            </w:pPr>
          </w:p>
          <w:p w14:paraId="0C520DF8" w14:textId="77777777" w:rsidR="00D60412" w:rsidRDefault="00D60412" w:rsidP="00E24858">
            <w:pPr>
              <w:rPr>
                <w:rFonts w:ascii="Arial" w:hAnsi="Arial" w:cs="Arial"/>
                <w:sz w:val="20"/>
                <w:szCs w:val="20"/>
              </w:rPr>
            </w:pPr>
          </w:p>
          <w:p w14:paraId="42EE8975" w14:textId="77777777" w:rsidR="00D60412" w:rsidRPr="00E24A76" w:rsidRDefault="00D60412" w:rsidP="00E24858">
            <w:pPr>
              <w:rPr>
                <w:rFonts w:ascii="Arial" w:hAnsi="Arial" w:cs="Arial"/>
                <w:sz w:val="20"/>
                <w:szCs w:val="20"/>
              </w:rPr>
            </w:pPr>
          </w:p>
          <w:p w14:paraId="541C2758" w14:textId="77777777" w:rsidR="00D60412" w:rsidRDefault="00D60412" w:rsidP="00D60412">
            <w:pPr>
              <w:pStyle w:val="ListParagraph"/>
              <w:numPr>
                <w:ilvl w:val="0"/>
                <w:numId w:val="4"/>
              </w:numPr>
              <w:rPr>
                <w:rFonts w:ascii="Arial" w:hAnsi="Arial" w:cs="Arial"/>
                <w:sz w:val="20"/>
                <w:szCs w:val="20"/>
              </w:rPr>
            </w:pPr>
          </w:p>
          <w:p w14:paraId="571E2CA4" w14:textId="77777777" w:rsidR="00D60412" w:rsidRPr="0012418A" w:rsidRDefault="00D60412" w:rsidP="00D60412">
            <w:pPr>
              <w:pStyle w:val="ListParagraph"/>
              <w:numPr>
                <w:ilvl w:val="0"/>
                <w:numId w:val="4"/>
              </w:numPr>
              <w:rPr>
                <w:rFonts w:ascii="Arial" w:hAnsi="Arial" w:cs="Arial"/>
                <w:sz w:val="20"/>
                <w:szCs w:val="20"/>
              </w:rPr>
            </w:pPr>
          </w:p>
          <w:p w14:paraId="3BA368F8" w14:textId="77777777" w:rsidR="00D60412" w:rsidRPr="0012418A" w:rsidRDefault="00D60412" w:rsidP="00E24858">
            <w:pPr>
              <w:pStyle w:val="ListParagraph"/>
              <w:rPr>
                <w:rFonts w:ascii="Arial" w:hAnsi="Arial" w:cs="Arial"/>
                <w:sz w:val="20"/>
                <w:szCs w:val="20"/>
              </w:rPr>
            </w:pPr>
          </w:p>
          <w:p w14:paraId="06FEC053" w14:textId="77777777" w:rsidR="00D60412" w:rsidRPr="0012418A" w:rsidRDefault="00D60412" w:rsidP="00E24858">
            <w:pPr>
              <w:ind w:left="360"/>
              <w:rPr>
                <w:rFonts w:ascii="Arial" w:hAnsi="Arial" w:cs="Arial"/>
                <w:sz w:val="20"/>
                <w:szCs w:val="20"/>
              </w:rPr>
            </w:pPr>
          </w:p>
          <w:p w14:paraId="7624D58A" w14:textId="77777777" w:rsidR="00D60412" w:rsidRPr="0012418A" w:rsidRDefault="00D60412" w:rsidP="00E24858">
            <w:pPr>
              <w:ind w:left="360"/>
              <w:rPr>
                <w:rFonts w:ascii="Arial" w:hAnsi="Arial" w:cs="Arial"/>
                <w:sz w:val="20"/>
                <w:szCs w:val="20"/>
              </w:rPr>
            </w:pPr>
          </w:p>
          <w:p w14:paraId="7E210178" w14:textId="77777777" w:rsidR="00D60412" w:rsidRPr="0012418A" w:rsidRDefault="00D60412" w:rsidP="00E24858">
            <w:pPr>
              <w:ind w:left="360"/>
              <w:rPr>
                <w:rFonts w:ascii="Arial" w:hAnsi="Arial" w:cs="Arial"/>
                <w:sz w:val="20"/>
                <w:szCs w:val="20"/>
              </w:rPr>
            </w:pPr>
          </w:p>
          <w:p w14:paraId="53425FFD" w14:textId="77777777" w:rsidR="00D60412" w:rsidRPr="0012418A" w:rsidRDefault="00D60412" w:rsidP="00E24858">
            <w:pPr>
              <w:ind w:left="360"/>
              <w:rPr>
                <w:rFonts w:ascii="Arial" w:hAnsi="Arial" w:cs="Arial"/>
                <w:sz w:val="20"/>
                <w:szCs w:val="20"/>
              </w:rPr>
            </w:pPr>
          </w:p>
          <w:p w14:paraId="34694F71" w14:textId="77777777" w:rsidR="00D60412" w:rsidRPr="0012418A" w:rsidRDefault="00D60412" w:rsidP="00E24858">
            <w:pPr>
              <w:ind w:left="360"/>
              <w:rPr>
                <w:rFonts w:ascii="Arial" w:hAnsi="Arial" w:cs="Arial"/>
                <w:sz w:val="20"/>
                <w:szCs w:val="20"/>
              </w:rPr>
            </w:pPr>
          </w:p>
          <w:p w14:paraId="4719766C" w14:textId="77777777" w:rsidR="00D60412" w:rsidRPr="0012418A" w:rsidRDefault="00D60412" w:rsidP="00E24858">
            <w:pPr>
              <w:ind w:left="360"/>
              <w:rPr>
                <w:rFonts w:ascii="Arial" w:hAnsi="Arial" w:cs="Arial"/>
                <w:sz w:val="20"/>
                <w:szCs w:val="20"/>
              </w:rPr>
            </w:pPr>
          </w:p>
          <w:p w14:paraId="36E0D4F1" w14:textId="77777777" w:rsidR="00D60412" w:rsidRPr="0012418A" w:rsidRDefault="00D60412" w:rsidP="00E24858">
            <w:pPr>
              <w:ind w:left="360"/>
              <w:rPr>
                <w:rFonts w:ascii="Arial" w:hAnsi="Arial" w:cs="Arial"/>
                <w:sz w:val="20"/>
                <w:szCs w:val="20"/>
              </w:rPr>
            </w:pPr>
          </w:p>
          <w:p w14:paraId="6A55F4DE" w14:textId="77777777" w:rsidR="00D60412" w:rsidRPr="0012418A" w:rsidRDefault="00D60412" w:rsidP="00E24858">
            <w:pPr>
              <w:ind w:left="360"/>
              <w:rPr>
                <w:rFonts w:ascii="Arial" w:hAnsi="Arial" w:cs="Arial"/>
                <w:sz w:val="20"/>
                <w:szCs w:val="20"/>
              </w:rPr>
            </w:pPr>
          </w:p>
          <w:p w14:paraId="7E9FE83F" w14:textId="77777777" w:rsidR="00D60412" w:rsidRPr="0012418A" w:rsidRDefault="00D60412" w:rsidP="00E24858">
            <w:pPr>
              <w:ind w:left="360"/>
              <w:rPr>
                <w:rFonts w:ascii="Arial" w:hAnsi="Arial" w:cs="Arial"/>
                <w:sz w:val="20"/>
                <w:szCs w:val="20"/>
              </w:rPr>
            </w:pPr>
          </w:p>
          <w:p w14:paraId="579DC5E7" w14:textId="77777777" w:rsidR="00D60412" w:rsidRPr="0012418A" w:rsidRDefault="00D60412" w:rsidP="00E24858">
            <w:pPr>
              <w:ind w:left="360"/>
              <w:rPr>
                <w:rFonts w:ascii="Arial" w:hAnsi="Arial" w:cs="Arial"/>
                <w:sz w:val="20"/>
                <w:szCs w:val="20"/>
              </w:rPr>
            </w:pPr>
          </w:p>
        </w:tc>
        <w:tc>
          <w:tcPr>
            <w:tcW w:w="2698" w:type="dxa"/>
          </w:tcPr>
          <w:p w14:paraId="5ABE0310" w14:textId="77777777" w:rsidR="00D60412" w:rsidRPr="0012418A" w:rsidRDefault="00D60412" w:rsidP="00E24858">
            <w:pPr>
              <w:pStyle w:val="ListParagraph"/>
              <w:rPr>
                <w:rFonts w:ascii="Arial" w:hAnsi="Arial" w:cs="Arial"/>
                <w:sz w:val="20"/>
                <w:szCs w:val="20"/>
              </w:rPr>
            </w:pPr>
          </w:p>
        </w:tc>
      </w:tr>
      <w:tr w:rsidR="00D60412" w:rsidRPr="0012418A" w14:paraId="513AE812" w14:textId="77777777" w:rsidTr="00E24858">
        <w:trPr>
          <w:cantSplit/>
          <w:trHeight w:hRule="exact" w:val="2279"/>
        </w:trPr>
        <w:tc>
          <w:tcPr>
            <w:tcW w:w="2122" w:type="dxa"/>
          </w:tcPr>
          <w:p w14:paraId="77573780"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extreme weather </w:t>
            </w:r>
          </w:p>
          <w:p w14:paraId="67F927FA"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(Rain / Heat / Ice etc.) means that play cannot take place safely or risk of slips, trips, falls is increased. </w:t>
            </w:r>
          </w:p>
        </w:tc>
        <w:tc>
          <w:tcPr>
            <w:tcW w:w="2268" w:type="dxa"/>
          </w:tcPr>
          <w:p w14:paraId="5C7F9309"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Children parents </w:t>
            </w:r>
          </w:p>
          <w:p w14:paraId="2538ABB8" w14:textId="77777777" w:rsidR="00D60412" w:rsidRPr="0012418A" w:rsidRDefault="00D60412" w:rsidP="00E24858">
            <w:pPr>
              <w:rPr>
                <w:rFonts w:ascii="Arial" w:hAnsi="Arial" w:cs="Arial"/>
                <w:sz w:val="20"/>
                <w:szCs w:val="20"/>
              </w:rPr>
            </w:pPr>
            <w:r w:rsidRPr="0012418A">
              <w:rPr>
                <w:rFonts w:ascii="Arial" w:hAnsi="Arial" w:cs="Arial"/>
                <w:sz w:val="20"/>
                <w:szCs w:val="20"/>
              </w:rPr>
              <w:t xml:space="preserve">Volunteers </w:t>
            </w:r>
          </w:p>
          <w:p w14:paraId="0A207775" w14:textId="77777777" w:rsidR="00D60412" w:rsidRPr="0012418A" w:rsidRDefault="00D60412" w:rsidP="00E24858">
            <w:pPr>
              <w:rPr>
                <w:rFonts w:ascii="Arial" w:hAnsi="Arial" w:cs="Arial"/>
                <w:sz w:val="20"/>
                <w:szCs w:val="20"/>
              </w:rPr>
            </w:pPr>
          </w:p>
        </w:tc>
        <w:tc>
          <w:tcPr>
            <w:tcW w:w="7938" w:type="dxa"/>
          </w:tcPr>
          <w:p w14:paraId="1A936D2B" w14:textId="77777777" w:rsidR="00D60412" w:rsidRPr="0012418A" w:rsidRDefault="00D60412" w:rsidP="00D60412">
            <w:pPr>
              <w:pStyle w:val="ListParagraph"/>
              <w:numPr>
                <w:ilvl w:val="0"/>
                <w:numId w:val="5"/>
              </w:numPr>
              <w:rPr>
                <w:rFonts w:ascii="Arial" w:hAnsi="Arial" w:cs="Arial"/>
                <w:sz w:val="20"/>
                <w:szCs w:val="20"/>
              </w:rPr>
            </w:pPr>
            <w:r w:rsidRPr="0012418A">
              <w:rPr>
                <w:rFonts w:ascii="Arial" w:hAnsi="Arial" w:cs="Arial"/>
                <w:sz w:val="20"/>
                <w:szCs w:val="20"/>
              </w:rPr>
              <w:t xml:space="preserve">Ensure parents know that they are responsible for their children during the event </w:t>
            </w:r>
          </w:p>
          <w:p w14:paraId="24CFBDCD" w14:textId="77777777" w:rsidR="00D60412" w:rsidRDefault="00D60412" w:rsidP="00D60412">
            <w:pPr>
              <w:pStyle w:val="ListParagraph"/>
              <w:numPr>
                <w:ilvl w:val="0"/>
                <w:numId w:val="5"/>
              </w:numPr>
              <w:rPr>
                <w:rFonts w:ascii="Arial" w:hAnsi="Arial" w:cs="Arial"/>
                <w:sz w:val="20"/>
                <w:szCs w:val="20"/>
              </w:rPr>
            </w:pPr>
            <w:r w:rsidRPr="0012418A">
              <w:rPr>
                <w:rFonts w:ascii="Arial" w:hAnsi="Arial" w:cs="Arial"/>
                <w:sz w:val="20"/>
                <w:szCs w:val="20"/>
              </w:rPr>
              <w:t xml:space="preserve">If the weather is extreme, organiser and stewards to make a call as to whether the event should go ahead, or certain activities should be discouraged. </w:t>
            </w:r>
          </w:p>
          <w:p w14:paraId="50B11745" w14:textId="77777777" w:rsidR="00D60412" w:rsidRDefault="00D60412" w:rsidP="00D60412">
            <w:pPr>
              <w:pStyle w:val="ListParagraph"/>
              <w:numPr>
                <w:ilvl w:val="0"/>
                <w:numId w:val="5"/>
              </w:numPr>
              <w:rPr>
                <w:rFonts w:ascii="Arial" w:hAnsi="Arial" w:cs="Arial"/>
                <w:sz w:val="20"/>
                <w:szCs w:val="20"/>
              </w:rPr>
            </w:pPr>
          </w:p>
          <w:p w14:paraId="34D69BF1" w14:textId="77777777" w:rsidR="00D60412" w:rsidRDefault="00D60412" w:rsidP="00D60412">
            <w:pPr>
              <w:pStyle w:val="ListParagraph"/>
              <w:numPr>
                <w:ilvl w:val="0"/>
                <w:numId w:val="5"/>
              </w:numPr>
              <w:rPr>
                <w:rFonts w:ascii="Arial" w:hAnsi="Arial" w:cs="Arial"/>
                <w:sz w:val="20"/>
                <w:szCs w:val="20"/>
              </w:rPr>
            </w:pPr>
          </w:p>
          <w:p w14:paraId="28293947" w14:textId="77777777" w:rsidR="00D60412" w:rsidRPr="0012418A" w:rsidRDefault="00D60412" w:rsidP="00D60412">
            <w:pPr>
              <w:pStyle w:val="ListParagraph"/>
              <w:numPr>
                <w:ilvl w:val="0"/>
                <w:numId w:val="5"/>
              </w:numPr>
              <w:rPr>
                <w:rFonts w:ascii="Arial" w:hAnsi="Arial" w:cs="Arial"/>
                <w:sz w:val="20"/>
                <w:szCs w:val="20"/>
              </w:rPr>
            </w:pPr>
          </w:p>
          <w:p w14:paraId="508732A2" w14:textId="77777777" w:rsidR="00D60412" w:rsidRPr="0012418A" w:rsidRDefault="00D60412" w:rsidP="00E24858">
            <w:pPr>
              <w:rPr>
                <w:rFonts w:ascii="Arial" w:hAnsi="Arial" w:cs="Arial"/>
                <w:sz w:val="20"/>
                <w:szCs w:val="20"/>
              </w:rPr>
            </w:pPr>
          </w:p>
        </w:tc>
        <w:tc>
          <w:tcPr>
            <w:tcW w:w="2698" w:type="dxa"/>
          </w:tcPr>
          <w:p w14:paraId="6DAE4285" w14:textId="77777777" w:rsidR="00D60412" w:rsidRPr="0012418A" w:rsidRDefault="00D60412" w:rsidP="00E24858">
            <w:pPr>
              <w:pStyle w:val="ListParagraph"/>
              <w:rPr>
                <w:rFonts w:ascii="Arial" w:hAnsi="Arial" w:cs="Arial"/>
                <w:sz w:val="20"/>
                <w:szCs w:val="20"/>
              </w:rPr>
            </w:pPr>
          </w:p>
        </w:tc>
      </w:tr>
      <w:tr w:rsidR="00D60412" w:rsidRPr="0012418A" w14:paraId="73285E90" w14:textId="77777777" w:rsidTr="00E24858">
        <w:trPr>
          <w:cantSplit/>
          <w:trHeight w:hRule="exact" w:val="2562"/>
        </w:trPr>
        <w:tc>
          <w:tcPr>
            <w:tcW w:w="2122" w:type="dxa"/>
          </w:tcPr>
          <w:p w14:paraId="5BE5C8D6" w14:textId="77777777" w:rsidR="00D60412" w:rsidRPr="0012418A" w:rsidRDefault="00D60412" w:rsidP="00E24858">
            <w:pPr>
              <w:rPr>
                <w:rFonts w:ascii="Arial" w:hAnsi="Arial" w:cs="Arial"/>
                <w:sz w:val="20"/>
                <w:szCs w:val="20"/>
              </w:rPr>
            </w:pPr>
            <w:r w:rsidRPr="0012418A">
              <w:rPr>
                <w:rFonts w:ascii="Arial" w:hAnsi="Arial" w:cs="Arial"/>
                <w:sz w:val="20"/>
                <w:szCs w:val="20"/>
              </w:rPr>
              <w:lastRenderedPageBreak/>
              <w:t xml:space="preserve">Anything particular about your street? Slopes / bends etc?  </w:t>
            </w:r>
          </w:p>
        </w:tc>
        <w:tc>
          <w:tcPr>
            <w:tcW w:w="2268" w:type="dxa"/>
          </w:tcPr>
          <w:p w14:paraId="1956B2D4" w14:textId="77777777" w:rsidR="00D60412" w:rsidRPr="0012418A" w:rsidRDefault="00D60412" w:rsidP="00E24858">
            <w:pPr>
              <w:rPr>
                <w:rFonts w:ascii="Arial" w:hAnsi="Arial" w:cs="Arial"/>
                <w:sz w:val="20"/>
                <w:szCs w:val="20"/>
              </w:rPr>
            </w:pPr>
          </w:p>
        </w:tc>
        <w:tc>
          <w:tcPr>
            <w:tcW w:w="7938" w:type="dxa"/>
          </w:tcPr>
          <w:p w14:paraId="2E1736E0" w14:textId="77777777" w:rsidR="00D60412" w:rsidRPr="00E24A76" w:rsidRDefault="00D60412" w:rsidP="00E24858">
            <w:pPr>
              <w:rPr>
                <w:rFonts w:ascii="Arial" w:hAnsi="Arial" w:cs="Arial"/>
                <w:sz w:val="20"/>
                <w:szCs w:val="20"/>
              </w:rPr>
            </w:pPr>
          </w:p>
          <w:p w14:paraId="4BA0EA45" w14:textId="77777777" w:rsidR="00D60412" w:rsidRDefault="00D60412" w:rsidP="00D60412">
            <w:pPr>
              <w:pStyle w:val="ListParagraph"/>
              <w:numPr>
                <w:ilvl w:val="0"/>
                <w:numId w:val="8"/>
              </w:numPr>
              <w:rPr>
                <w:rFonts w:ascii="Arial" w:hAnsi="Arial" w:cs="Arial"/>
                <w:sz w:val="20"/>
                <w:szCs w:val="20"/>
              </w:rPr>
            </w:pPr>
          </w:p>
          <w:p w14:paraId="77482A10" w14:textId="77777777" w:rsidR="00D60412" w:rsidRDefault="00D60412" w:rsidP="00D60412">
            <w:pPr>
              <w:pStyle w:val="ListParagraph"/>
              <w:numPr>
                <w:ilvl w:val="0"/>
                <w:numId w:val="8"/>
              </w:numPr>
              <w:rPr>
                <w:rFonts w:ascii="Arial" w:hAnsi="Arial" w:cs="Arial"/>
                <w:sz w:val="20"/>
                <w:szCs w:val="20"/>
              </w:rPr>
            </w:pPr>
          </w:p>
          <w:p w14:paraId="26828F37" w14:textId="77777777" w:rsidR="00D60412" w:rsidRPr="0012418A" w:rsidRDefault="00D60412" w:rsidP="00E24858">
            <w:pPr>
              <w:pStyle w:val="ListParagraph"/>
              <w:rPr>
                <w:rFonts w:ascii="Arial" w:hAnsi="Arial" w:cs="Arial"/>
                <w:sz w:val="20"/>
                <w:szCs w:val="20"/>
              </w:rPr>
            </w:pPr>
          </w:p>
          <w:p w14:paraId="79BCFDEE" w14:textId="77777777" w:rsidR="00D60412" w:rsidRPr="0012418A" w:rsidRDefault="00D60412" w:rsidP="00E24858">
            <w:pPr>
              <w:rPr>
                <w:rFonts w:ascii="Arial" w:hAnsi="Arial" w:cs="Arial"/>
                <w:sz w:val="20"/>
                <w:szCs w:val="20"/>
              </w:rPr>
            </w:pPr>
          </w:p>
          <w:p w14:paraId="62668234" w14:textId="77777777" w:rsidR="00D60412" w:rsidRPr="0012418A" w:rsidRDefault="00D60412" w:rsidP="00E24858">
            <w:pPr>
              <w:ind w:left="360"/>
              <w:rPr>
                <w:rFonts w:ascii="Arial" w:hAnsi="Arial" w:cs="Arial"/>
                <w:sz w:val="20"/>
                <w:szCs w:val="20"/>
              </w:rPr>
            </w:pPr>
          </w:p>
        </w:tc>
        <w:tc>
          <w:tcPr>
            <w:tcW w:w="2698" w:type="dxa"/>
          </w:tcPr>
          <w:p w14:paraId="119DF0B7" w14:textId="77777777" w:rsidR="00D60412" w:rsidRPr="0012418A" w:rsidRDefault="00D60412" w:rsidP="00E24858">
            <w:pPr>
              <w:pStyle w:val="ListParagraph"/>
              <w:rPr>
                <w:rFonts w:ascii="Arial" w:hAnsi="Arial" w:cs="Arial"/>
                <w:sz w:val="20"/>
                <w:szCs w:val="20"/>
              </w:rPr>
            </w:pPr>
          </w:p>
        </w:tc>
      </w:tr>
    </w:tbl>
    <w:p w14:paraId="6EC0C274" w14:textId="77777777" w:rsidR="00D60412" w:rsidRPr="0012418A" w:rsidRDefault="00D60412" w:rsidP="00D60412">
      <w:pPr>
        <w:rPr>
          <w:rFonts w:ascii="Arial" w:hAnsi="Arial" w:cs="Arial"/>
          <w:sz w:val="20"/>
          <w:szCs w:val="20"/>
        </w:rPr>
      </w:pPr>
    </w:p>
    <w:p w14:paraId="73F0DDFD" w14:textId="77777777" w:rsidR="00D60412" w:rsidRPr="0012418A" w:rsidRDefault="00D60412" w:rsidP="00D60412">
      <w:pPr>
        <w:rPr>
          <w:rFonts w:ascii="Arial" w:hAnsi="Arial" w:cs="Arial"/>
          <w:bCs/>
          <w:sz w:val="20"/>
          <w:szCs w:val="20"/>
        </w:rPr>
      </w:pPr>
    </w:p>
    <w:p w14:paraId="7A812ADE" w14:textId="77777777" w:rsidR="00D60412" w:rsidRPr="0012418A" w:rsidRDefault="00D60412" w:rsidP="00D60412">
      <w:pPr>
        <w:rPr>
          <w:rFonts w:ascii="Arial" w:hAnsi="Arial" w:cs="Arial"/>
          <w:bCs/>
          <w:sz w:val="20"/>
          <w:szCs w:val="20"/>
        </w:rPr>
      </w:pPr>
    </w:p>
    <w:p w14:paraId="48567F82" w14:textId="77777777" w:rsidR="00D60412" w:rsidRPr="0012418A" w:rsidRDefault="00D60412" w:rsidP="00D60412">
      <w:pPr>
        <w:spacing w:after="160" w:line="256" w:lineRule="auto"/>
        <w:rPr>
          <w:rFonts w:ascii="Arial" w:hAnsi="Arial" w:cs="Arial"/>
          <w:color w:val="313131"/>
          <w:sz w:val="20"/>
          <w:szCs w:val="20"/>
        </w:rPr>
      </w:pPr>
    </w:p>
    <w:p w14:paraId="3966779E" w14:textId="77777777" w:rsidR="00D60412" w:rsidRPr="0012418A" w:rsidRDefault="00D60412" w:rsidP="00D60412">
      <w:pPr>
        <w:spacing w:after="160" w:line="256" w:lineRule="auto"/>
        <w:rPr>
          <w:rFonts w:ascii="Arial" w:hAnsi="Arial" w:cs="Arial"/>
          <w:color w:val="313131"/>
          <w:sz w:val="20"/>
          <w:szCs w:val="20"/>
        </w:rPr>
      </w:pPr>
    </w:p>
    <w:p w14:paraId="2B07B6A0" w14:textId="77777777" w:rsidR="00D60412" w:rsidRPr="0012418A" w:rsidRDefault="00D60412" w:rsidP="00D60412">
      <w:pPr>
        <w:spacing w:after="160" w:line="256" w:lineRule="auto"/>
        <w:rPr>
          <w:rFonts w:ascii="Arial" w:hAnsi="Arial" w:cs="Arial"/>
          <w:sz w:val="20"/>
          <w:szCs w:val="20"/>
        </w:rPr>
      </w:pPr>
    </w:p>
    <w:p w14:paraId="61F5E3E0" w14:textId="77777777" w:rsidR="00D60412" w:rsidRPr="0012418A" w:rsidRDefault="00D60412" w:rsidP="00D60412">
      <w:pPr>
        <w:spacing w:after="160" w:line="256" w:lineRule="auto"/>
        <w:rPr>
          <w:rFonts w:ascii="Arial" w:hAnsi="Arial" w:cs="Arial"/>
          <w:sz w:val="20"/>
          <w:szCs w:val="20"/>
        </w:rPr>
      </w:pPr>
    </w:p>
    <w:p w14:paraId="3133FAB8" w14:textId="77777777" w:rsidR="00D60412" w:rsidRPr="0012418A" w:rsidRDefault="00D60412" w:rsidP="00D60412">
      <w:pPr>
        <w:spacing w:after="160" w:line="256" w:lineRule="auto"/>
        <w:rPr>
          <w:rFonts w:ascii="Arial" w:hAnsi="Arial" w:cs="Arial"/>
          <w:sz w:val="20"/>
          <w:szCs w:val="20"/>
        </w:rPr>
      </w:pPr>
    </w:p>
    <w:p w14:paraId="32261F5D" w14:textId="77777777" w:rsidR="00D60412" w:rsidRPr="0012418A" w:rsidRDefault="00D60412" w:rsidP="00D60412">
      <w:pPr>
        <w:spacing w:after="160" w:line="256" w:lineRule="auto"/>
        <w:rPr>
          <w:rFonts w:ascii="Arial" w:hAnsi="Arial" w:cs="Arial"/>
          <w:sz w:val="20"/>
          <w:szCs w:val="20"/>
        </w:rPr>
      </w:pPr>
    </w:p>
    <w:p w14:paraId="7B8E074D" w14:textId="77777777" w:rsidR="00D60412" w:rsidRDefault="00D60412" w:rsidP="00D60412">
      <w:pPr>
        <w:spacing w:after="160" w:line="256" w:lineRule="auto"/>
        <w:rPr>
          <w:rFonts w:ascii="Arial" w:hAnsi="Arial" w:cs="Arial"/>
        </w:rPr>
      </w:pPr>
    </w:p>
    <w:p w14:paraId="6E0CC08C" w14:textId="77777777" w:rsidR="0086631B" w:rsidRPr="00D60412" w:rsidRDefault="0086631B" w:rsidP="00D60412"/>
    <w:sectPr w:rsidR="0086631B" w:rsidRPr="00D60412" w:rsidSect="00CD33E8">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A75C" w14:textId="77777777" w:rsidR="007C1D57" w:rsidRDefault="007C1D57" w:rsidP="007C1D57">
      <w:r>
        <w:separator/>
      </w:r>
    </w:p>
  </w:endnote>
  <w:endnote w:type="continuationSeparator" w:id="0">
    <w:p w14:paraId="1F67BF64" w14:textId="77777777" w:rsidR="007C1D57" w:rsidRDefault="007C1D57" w:rsidP="007C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4FF69" w14:textId="77777777" w:rsidR="007C1D57" w:rsidRDefault="007C1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20F3" w14:textId="77777777" w:rsidR="007C1D57" w:rsidRDefault="007C1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6CC8C" w14:textId="77777777" w:rsidR="007C1D57" w:rsidRDefault="007C1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262E" w14:textId="77777777" w:rsidR="007C1D57" w:rsidRDefault="007C1D57" w:rsidP="007C1D57">
      <w:r>
        <w:separator/>
      </w:r>
    </w:p>
  </w:footnote>
  <w:footnote w:type="continuationSeparator" w:id="0">
    <w:p w14:paraId="22D14BB4" w14:textId="77777777" w:rsidR="007C1D57" w:rsidRDefault="007C1D57" w:rsidP="007C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0295" w14:textId="3B750B3C" w:rsidR="007C1D57" w:rsidRDefault="007C1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C7F23" w14:textId="143CCC99" w:rsidR="007C1D57" w:rsidRDefault="007C1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CEA9" w14:textId="3036A56D" w:rsidR="007C1D57" w:rsidRDefault="007C1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0D3"/>
    <w:multiLevelType w:val="hybridMultilevel"/>
    <w:tmpl w:val="7568B5EE"/>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E77047"/>
    <w:multiLevelType w:val="hybridMultilevel"/>
    <w:tmpl w:val="C8B2C85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5D152A49"/>
    <w:multiLevelType w:val="hybridMultilevel"/>
    <w:tmpl w:val="DAAEF1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E193ED9"/>
    <w:multiLevelType w:val="hybridMultilevel"/>
    <w:tmpl w:val="C06A21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65777A"/>
    <w:multiLevelType w:val="hybridMultilevel"/>
    <w:tmpl w:val="220C6EC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3C0A04"/>
    <w:multiLevelType w:val="hybridMultilevel"/>
    <w:tmpl w:val="EAD23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51735"/>
    <w:multiLevelType w:val="hybridMultilevel"/>
    <w:tmpl w:val="4D5669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DB21DB"/>
    <w:multiLevelType w:val="hybridMultilevel"/>
    <w:tmpl w:val="783AE0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4948583">
    <w:abstractNumId w:val="2"/>
  </w:num>
  <w:num w:numId="2" w16cid:durableId="679507091">
    <w:abstractNumId w:val="6"/>
  </w:num>
  <w:num w:numId="3" w16cid:durableId="1779451258">
    <w:abstractNumId w:val="4"/>
  </w:num>
  <w:num w:numId="4" w16cid:durableId="492261141">
    <w:abstractNumId w:val="3"/>
  </w:num>
  <w:num w:numId="5" w16cid:durableId="433673141">
    <w:abstractNumId w:val="7"/>
  </w:num>
  <w:num w:numId="6" w16cid:durableId="394857440">
    <w:abstractNumId w:val="1"/>
  </w:num>
  <w:num w:numId="7" w16cid:durableId="1075979588">
    <w:abstractNumId w:val="0"/>
  </w:num>
  <w:num w:numId="8" w16cid:durableId="1819303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E8"/>
    <w:rsid w:val="00470514"/>
    <w:rsid w:val="007C1D57"/>
    <w:rsid w:val="0086631B"/>
    <w:rsid w:val="00CD33E8"/>
    <w:rsid w:val="00D60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A3F86"/>
  <w15:chartTrackingRefBased/>
  <w15:docId w15:val="{709C46E3-51F7-4251-AD12-2B3C9D62E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E8"/>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3E8"/>
    <w:pPr>
      <w:ind w:left="720"/>
      <w:contextualSpacing/>
    </w:pPr>
  </w:style>
  <w:style w:type="table" w:styleId="TableGrid">
    <w:name w:val="Table Grid"/>
    <w:basedOn w:val="TableNormal"/>
    <w:uiPriority w:val="59"/>
    <w:rsid w:val="00CD33E8"/>
    <w:pPr>
      <w:spacing w:after="0" w:line="240" w:lineRule="auto"/>
    </w:pPr>
    <w:rPr>
      <w:rFonts w:ascii="Times New Roman" w:eastAsiaTheme="minorEastAsia"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1D57"/>
    <w:pPr>
      <w:tabs>
        <w:tab w:val="center" w:pos="4513"/>
        <w:tab w:val="right" w:pos="9026"/>
      </w:tabs>
    </w:pPr>
  </w:style>
  <w:style w:type="character" w:customStyle="1" w:styleId="HeaderChar">
    <w:name w:val="Header Char"/>
    <w:basedOn w:val="DefaultParagraphFont"/>
    <w:link w:val="Header"/>
    <w:uiPriority w:val="99"/>
    <w:rsid w:val="007C1D57"/>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7C1D57"/>
    <w:pPr>
      <w:tabs>
        <w:tab w:val="center" w:pos="4513"/>
        <w:tab w:val="right" w:pos="9026"/>
      </w:tabs>
    </w:pPr>
  </w:style>
  <w:style w:type="character" w:customStyle="1" w:styleId="FooterChar">
    <w:name w:val="Footer Char"/>
    <w:basedOn w:val="DefaultParagraphFont"/>
    <w:link w:val="Footer"/>
    <w:uiPriority w:val="99"/>
    <w:rsid w:val="007C1D57"/>
    <w:rPr>
      <w:rFonts w:ascii="Times New Roman" w:eastAsiaTheme="minorEastAsia"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5997</Characters>
  <Application>Microsoft Office Word</Application>
  <DocSecurity>0</DocSecurity>
  <Lines>49</Lines>
  <Paragraphs>14</Paragraphs>
  <ScaleCrop>false</ScaleCrop>
  <Company>City of Bradford Metropolitan Council</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James</dc:creator>
  <cp:keywords/>
  <dc:description/>
  <cp:lastModifiedBy>Rebecca James</cp:lastModifiedBy>
  <cp:revision>4</cp:revision>
  <dcterms:created xsi:type="dcterms:W3CDTF">2023-09-26T10:55:00Z</dcterms:created>
  <dcterms:modified xsi:type="dcterms:W3CDTF">2024-03-22T14:14:00Z</dcterms:modified>
</cp:coreProperties>
</file>