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body>
    <w:p w:rsidR="00FE034B" w:rsidP="00FE034B" w:rsidRDefault="00144B99" w14:paraId="5A8F9B35" w14:textId="35F27DB2">
      <w:pPr>
        <w:tabs>
          <w:tab w:val="right" w:pos="9638"/>
        </w:tabs>
        <w:jc w:val="right"/>
        <w:rPr>
          <w:rFonts w:cs="Arial"/>
          <w:noProof/>
        </w:rPr>
      </w:pPr>
      <w:r>
        <w:rPr>
          <w:noProof/>
        </w:rPr>
        <w:drawing>
          <wp:inline distT="0" distB="0" distL="0" distR="0" wp14:anchorId="3A43FE39" wp14:editId="19FEDB7D">
            <wp:extent cx="2477135" cy="701675"/>
            <wp:effectExtent l="0" t="0" r="0" b="0"/>
            <wp:docPr id="1" name="Picture 1">
              <a:extLst xmlns:a="http://schemas.openxmlformats.org/drawingml/2006/main">
                <a:ext uri="{FF2B5EF4-FFF2-40B4-BE49-F238E27FC236}">
                  <a16:creationId xmlns:a16="http://schemas.microsoft.com/office/drawing/2014/main" id="{D94CC53E-72A6-476D-B27B-D291302BBD1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77135" cy="701675"/>
                    </a:xfrm>
                    <a:prstGeom prst="rect">
                      <a:avLst/>
                    </a:prstGeom>
                    <a:noFill/>
                    <a:ln>
                      <a:noFill/>
                    </a:ln>
                  </pic:spPr>
                </pic:pic>
              </a:graphicData>
            </a:graphic>
          </wp:inline>
        </w:drawing>
      </w:r>
    </w:p>
    <w:p w:rsidR="00FE034B" w:rsidP="00491786" w:rsidRDefault="00FE034B" w14:paraId="52423358" w14:textId="77777777">
      <w:pPr>
        <w:tabs>
          <w:tab w:val="right" w:pos="9638"/>
        </w:tabs>
        <w:rPr>
          <w:rStyle w:val="Heading1Char"/>
        </w:rPr>
      </w:pPr>
    </w:p>
    <w:p w:rsidR="001B6DD8" w:rsidP="61C05F40" w:rsidRDefault="00F32E08" w14:paraId="27E58F7F" w14:textId="6AB28AFE">
      <w:pPr>
        <w:tabs>
          <w:tab w:val="right" w:pos="9638"/>
        </w:tabs>
        <w:rPr>
          <w:rFonts w:ascii="Arial" w:hAnsi="Arial" w:cs="Arial"/>
          <w:b w:val="1"/>
          <w:bCs w:val="1"/>
          <w:sz w:val="28"/>
          <w:szCs w:val="28"/>
        </w:rPr>
      </w:pPr>
      <w:r w:rsidRPr="61C05F40" w:rsidR="069A466F">
        <w:rPr>
          <w:rStyle w:val="Heading1Char"/>
        </w:rPr>
        <w:t>Equality</w:t>
      </w:r>
      <w:r w:rsidRPr="61C05F40" w:rsidR="20D450A3">
        <w:rPr>
          <w:rStyle w:val="Heading1Char"/>
        </w:rPr>
        <w:t xml:space="preserve"> Impact Assessmen</w:t>
      </w:r>
      <w:r w:rsidRPr="61C05F40" w:rsidR="6349FEBD">
        <w:rPr>
          <w:rStyle w:val="Heading1Char"/>
        </w:rPr>
        <w:t>t Form</w:t>
      </w:r>
      <w:r w:rsidRPr="61C05F40" w:rsidR="6349FEBD">
        <w:rPr>
          <w:rFonts w:ascii="Arial" w:hAnsi="Arial" w:cs="Arial"/>
          <w:b w:val="1"/>
          <w:bCs w:val="1"/>
          <w:sz w:val="28"/>
          <w:szCs w:val="28"/>
        </w:rPr>
        <w:t xml:space="preserve"> </w:t>
      </w:r>
      <w:r>
        <w:tab/>
      </w:r>
    </w:p>
    <w:p w:rsidR="001B6DD8" w:rsidP="61C05F40" w:rsidRDefault="00F32E08" w14:paraId="50B890CF" w14:textId="5282C71A">
      <w:pPr>
        <w:tabs>
          <w:tab w:val="right" w:pos="9638"/>
        </w:tabs>
        <w:rPr>
          <w:rFonts w:ascii="Arial" w:hAnsi="Arial" w:cs="Arial"/>
          <w:b w:val="1"/>
          <w:bCs w:val="1"/>
        </w:rPr>
      </w:pPr>
      <w:r w:rsidRPr="61C05F40" w:rsidR="0155DC62">
        <w:rPr>
          <w:rFonts w:ascii="Arial" w:hAnsi="Arial" w:cs="Arial"/>
          <w:b w:val="1"/>
          <w:bCs w:val="1"/>
        </w:rPr>
        <w:t>Reference</w:t>
      </w:r>
      <w:r w:rsidRPr="61C05F40" w:rsidR="51FAB763">
        <w:rPr>
          <w:rFonts w:ascii="Arial" w:hAnsi="Arial" w:cs="Arial"/>
          <w:b w:val="1"/>
          <w:bCs w:val="1"/>
        </w:rPr>
        <w:t xml:space="preserve"> – </w:t>
      </w:r>
      <w:r w:rsidRPr="61C05F40" w:rsidR="014A624D">
        <w:rPr>
          <w:rFonts w:ascii="Arial" w:hAnsi="Arial" w:cs="Arial"/>
          <w:b w:val="1"/>
          <w:bCs w:val="1"/>
        </w:rPr>
        <w:t>Treasury Management</w:t>
      </w:r>
    </w:p>
    <w:p w:rsidR="001B6DD8" w:rsidP="001B6DD8" w:rsidRDefault="001B6DD8" w14:paraId="539826DF" w14:textId="77777777">
      <w:pPr>
        <w:tabs>
          <w:tab w:val="right" w:pos="9000"/>
        </w:tabs>
        <w:rPr>
          <w:rFonts w:ascii="Arial" w:hAnsi="Arial" w:cs="Arial"/>
        </w:rPr>
      </w:pPr>
      <w:r>
        <w:rPr>
          <w:rFonts w:ascii="Arial" w:hAnsi="Arial" w:cs="Arial"/>
          <w:b/>
        </w:rPr>
        <w:t xml:space="preserve"> </w:t>
      </w:r>
    </w:p>
    <w:p w:rsidR="00C1127B" w:rsidRDefault="00C1127B" w14:paraId="0F181268" w14:textId="77777777">
      <w:pPr>
        <w:rPr>
          <w:rFonts w:ascii="Arial" w:hAnsi="Arial" w:cs="Arial"/>
        </w:rPr>
      </w:pPr>
    </w:p>
    <w:tbl>
      <w:tblPr>
        <w:tblW w:w="954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980"/>
        <w:gridCol w:w="3780"/>
        <w:gridCol w:w="1980"/>
        <w:gridCol w:w="1800"/>
      </w:tblGrid>
      <w:tr w:rsidRPr="00C901EA" w:rsidR="00C1127B" w:rsidTr="3E3E6706" w14:paraId="7C43EF62" w14:textId="77777777">
        <w:tc>
          <w:tcPr>
            <w:tcW w:w="1980" w:type="dxa"/>
            <w:tcMar/>
          </w:tcPr>
          <w:p w:rsidRPr="00C901EA" w:rsidR="00C1127B" w:rsidP="00C901EA" w:rsidRDefault="00C1127B" w14:paraId="2986C7A5" w14:textId="77777777">
            <w:pPr>
              <w:spacing w:before="60" w:after="60"/>
              <w:rPr>
                <w:rFonts w:ascii="Arial" w:hAnsi="Arial" w:cs="Arial"/>
                <w:b/>
              </w:rPr>
            </w:pPr>
            <w:r w:rsidRPr="00C901EA">
              <w:rPr>
                <w:rFonts w:ascii="Arial" w:hAnsi="Arial" w:cs="Arial"/>
                <w:b/>
              </w:rPr>
              <w:t>Department</w:t>
            </w:r>
          </w:p>
        </w:tc>
        <w:tc>
          <w:tcPr>
            <w:tcW w:w="3780" w:type="dxa"/>
            <w:tcMar/>
          </w:tcPr>
          <w:p w:rsidRPr="00C901EA" w:rsidR="002A0E76" w:rsidP="00C901EA" w:rsidRDefault="00341B99" w14:paraId="32A5D0B2" w14:textId="44FFB909">
            <w:pPr>
              <w:spacing w:before="60" w:after="60"/>
              <w:rPr>
                <w:rFonts w:ascii="Arial" w:hAnsi="Arial" w:cs="Arial"/>
              </w:rPr>
            </w:pPr>
            <w:r>
              <w:rPr>
                <w:rFonts w:ascii="Arial" w:hAnsi="Arial" w:cs="Arial"/>
              </w:rPr>
              <w:t>Corporate Resources</w:t>
            </w:r>
          </w:p>
        </w:tc>
        <w:tc>
          <w:tcPr>
            <w:tcW w:w="1980" w:type="dxa"/>
            <w:tcMar/>
          </w:tcPr>
          <w:p w:rsidRPr="00C901EA" w:rsidR="00C1127B" w:rsidP="00C901EA" w:rsidRDefault="00C1127B" w14:paraId="1E4408A5" w14:textId="77777777">
            <w:pPr>
              <w:spacing w:before="60" w:after="60"/>
              <w:rPr>
                <w:rFonts w:ascii="Arial" w:hAnsi="Arial" w:cs="Arial"/>
                <w:b/>
              </w:rPr>
            </w:pPr>
            <w:r w:rsidRPr="00C901EA">
              <w:rPr>
                <w:rFonts w:ascii="Arial" w:hAnsi="Arial" w:cs="Arial"/>
                <w:b/>
              </w:rPr>
              <w:t>Version no</w:t>
            </w:r>
          </w:p>
        </w:tc>
        <w:tc>
          <w:tcPr>
            <w:tcW w:w="1800" w:type="dxa"/>
            <w:tcMar/>
          </w:tcPr>
          <w:p w:rsidRPr="00C901EA" w:rsidR="00C1127B" w:rsidP="00C901EA" w:rsidRDefault="002D247C" w14:paraId="330C5C76" w14:textId="77777777">
            <w:pPr>
              <w:spacing w:before="60" w:after="60"/>
              <w:rPr>
                <w:rFonts w:ascii="Arial" w:hAnsi="Arial" w:cs="Arial"/>
              </w:rPr>
            </w:pPr>
            <w:r w:rsidRPr="3E3E6706" w:rsidR="002D247C">
              <w:rPr>
                <w:rFonts w:ascii="Arial" w:hAnsi="Arial" w:cs="Arial"/>
              </w:rPr>
              <w:t>0.</w:t>
            </w:r>
            <w:r w:rsidRPr="3E3E6706" w:rsidR="00725D9F">
              <w:rPr>
                <w:rFonts w:ascii="Arial" w:hAnsi="Arial" w:cs="Arial"/>
              </w:rPr>
              <w:t>1</w:t>
            </w:r>
          </w:p>
        </w:tc>
      </w:tr>
      <w:tr w:rsidRPr="00C901EA" w:rsidR="00C1127B" w:rsidTr="3E3E6706" w14:paraId="06F02E6C" w14:textId="77777777">
        <w:tc>
          <w:tcPr>
            <w:tcW w:w="1980" w:type="dxa"/>
            <w:tcMar/>
          </w:tcPr>
          <w:p w:rsidRPr="00C901EA" w:rsidR="00C1127B" w:rsidP="00C901EA" w:rsidRDefault="00C1127B" w14:paraId="55437E9B" w14:textId="77777777">
            <w:pPr>
              <w:spacing w:before="60" w:after="60"/>
              <w:rPr>
                <w:rFonts w:ascii="Arial" w:hAnsi="Arial" w:cs="Arial"/>
                <w:b/>
              </w:rPr>
            </w:pPr>
            <w:r w:rsidRPr="00C901EA">
              <w:rPr>
                <w:rFonts w:ascii="Arial" w:hAnsi="Arial" w:cs="Arial"/>
                <w:b/>
              </w:rPr>
              <w:t>Assessed by</w:t>
            </w:r>
          </w:p>
        </w:tc>
        <w:tc>
          <w:tcPr>
            <w:tcW w:w="3780" w:type="dxa"/>
            <w:tcMar/>
          </w:tcPr>
          <w:p w:rsidRPr="00C901EA" w:rsidR="00C1127B" w:rsidP="00C901EA" w:rsidRDefault="00341B99" w14:paraId="195CF1D4" w14:textId="0F82CAB0">
            <w:pPr>
              <w:spacing w:before="60" w:after="60"/>
              <w:rPr>
                <w:rFonts w:ascii="Arial" w:hAnsi="Arial" w:cs="Arial"/>
              </w:rPr>
            </w:pPr>
            <w:r>
              <w:rPr>
                <w:rFonts w:ascii="Arial" w:hAnsi="Arial" w:cs="Arial"/>
              </w:rPr>
              <w:t>Jag Sohal</w:t>
            </w:r>
          </w:p>
        </w:tc>
        <w:tc>
          <w:tcPr>
            <w:tcW w:w="1980" w:type="dxa"/>
            <w:tcMar/>
          </w:tcPr>
          <w:p w:rsidRPr="00C901EA" w:rsidR="00C1127B" w:rsidP="00C901EA" w:rsidRDefault="00C1127B" w14:paraId="1DB60C9D" w14:textId="77777777">
            <w:pPr>
              <w:spacing w:before="60" w:after="60"/>
              <w:rPr>
                <w:rFonts w:ascii="Arial" w:hAnsi="Arial" w:cs="Arial"/>
                <w:b/>
              </w:rPr>
            </w:pPr>
            <w:r w:rsidRPr="00C901EA">
              <w:rPr>
                <w:rFonts w:ascii="Arial" w:hAnsi="Arial" w:cs="Arial"/>
                <w:b/>
              </w:rPr>
              <w:t>Date created</w:t>
            </w:r>
          </w:p>
        </w:tc>
        <w:tc>
          <w:tcPr>
            <w:tcW w:w="1800" w:type="dxa"/>
            <w:tcMar/>
          </w:tcPr>
          <w:p w:rsidRPr="00C901EA" w:rsidR="00C1127B" w:rsidP="00C901EA" w:rsidRDefault="00341B99" w14:paraId="6C0E9828" w14:textId="04988DD1">
            <w:pPr>
              <w:spacing w:before="60" w:after="60"/>
              <w:rPr>
                <w:rFonts w:ascii="Arial" w:hAnsi="Arial" w:cs="Arial"/>
              </w:rPr>
            </w:pPr>
            <w:r w:rsidRPr="7EA42397" w:rsidR="00341B99">
              <w:rPr>
                <w:rFonts w:ascii="Arial" w:hAnsi="Arial" w:cs="Arial"/>
              </w:rPr>
              <w:t>2</w:t>
            </w:r>
            <w:r w:rsidRPr="7EA42397" w:rsidR="00725D9F">
              <w:rPr>
                <w:rFonts w:ascii="Arial" w:hAnsi="Arial" w:cs="Arial"/>
              </w:rPr>
              <w:t>4/08/2</w:t>
            </w:r>
            <w:r w:rsidRPr="7EA42397" w:rsidR="790373E8">
              <w:rPr>
                <w:rFonts w:ascii="Arial" w:hAnsi="Arial" w:cs="Arial"/>
              </w:rPr>
              <w:t>02</w:t>
            </w:r>
            <w:r w:rsidRPr="7EA42397" w:rsidR="00725D9F">
              <w:rPr>
                <w:rFonts w:ascii="Arial" w:hAnsi="Arial" w:cs="Arial"/>
              </w:rPr>
              <w:t>6</w:t>
            </w:r>
          </w:p>
        </w:tc>
      </w:tr>
      <w:tr w:rsidRPr="00C901EA" w:rsidR="00C1127B" w:rsidTr="3E3E6706" w14:paraId="3D61AE70" w14:textId="77777777">
        <w:tc>
          <w:tcPr>
            <w:tcW w:w="1980" w:type="dxa"/>
            <w:tcMar/>
          </w:tcPr>
          <w:p w:rsidRPr="00C901EA" w:rsidR="00C1127B" w:rsidP="00C901EA" w:rsidRDefault="00C1127B" w14:paraId="47318A53" w14:textId="77777777">
            <w:pPr>
              <w:spacing w:before="60" w:after="60"/>
              <w:rPr>
                <w:rFonts w:ascii="Arial" w:hAnsi="Arial" w:cs="Arial"/>
                <w:b/>
              </w:rPr>
            </w:pPr>
            <w:r w:rsidRPr="00C901EA">
              <w:rPr>
                <w:rFonts w:ascii="Arial" w:hAnsi="Arial" w:cs="Arial"/>
                <w:b/>
              </w:rPr>
              <w:t>Approved by</w:t>
            </w:r>
          </w:p>
        </w:tc>
        <w:tc>
          <w:tcPr>
            <w:tcW w:w="3780" w:type="dxa"/>
            <w:tcMar/>
          </w:tcPr>
          <w:p w:rsidRPr="00C901EA" w:rsidR="00C1127B" w:rsidP="00C901EA" w:rsidRDefault="00C1127B" w14:paraId="5294689E" w14:textId="798130DC">
            <w:pPr>
              <w:spacing w:before="60" w:after="60"/>
            </w:pPr>
            <w:r w:rsidRPr="7EA42397" w:rsidR="25F27C42">
              <w:rPr>
                <w:rFonts w:ascii="Arial" w:hAnsi="Arial" w:cs="Arial"/>
              </w:rPr>
              <w:t>Andrew Cross</w:t>
            </w:r>
          </w:p>
        </w:tc>
        <w:tc>
          <w:tcPr>
            <w:tcW w:w="1980" w:type="dxa"/>
            <w:tcMar/>
          </w:tcPr>
          <w:p w:rsidRPr="00C901EA" w:rsidR="00C1127B" w:rsidP="00C901EA" w:rsidRDefault="00C1127B" w14:paraId="227E66C4" w14:textId="77777777">
            <w:pPr>
              <w:spacing w:before="60" w:after="60"/>
              <w:rPr>
                <w:rFonts w:ascii="Arial" w:hAnsi="Arial" w:cs="Arial"/>
                <w:b/>
              </w:rPr>
            </w:pPr>
            <w:r w:rsidRPr="00C901EA">
              <w:rPr>
                <w:rFonts w:ascii="Arial" w:hAnsi="Arial" w:cs="Arial"/>
                <w:b/>
              </w:rPr>
              <w:t>Date approved</w:t>
            </w:r>
          </w:p>
        </w:tc>
        <w:tc>
          <w:tcPr>
            <w:tcW w:w="1800" w:type="dxa"/>
            <w:tcMar/>
          </w:tcPr>
          <w:p w:rsidRPr="00C901EA" w:rsidR="00C1127B" w:rsidP="00C901EA" w:rsidRDefault="00C1127B" w14:paraId="66394039" w14:textId="655FD500">
            <w:pPr>
              <w:spacing w:before="60" w:after="60"/>
            </w:pPr>
            <w:r w:rsidRPr="7EA42397" w:rsidR="7FC30245">
              <w:rPr>
                <w:rFonts w:ascii="Arial" w:hAnsi="Arial" w:cs="Arial"/>
              </w:rPr>
              <w:t>24/08/2026</w:t>
            </w:r>
          </w:p>
        </w:tc>
      </w:tr>
      <w:tr w:rsidRPr="00C901EA" w:rsidR="00C1127B" w:rsidTr="3E3E6706" w14:paraId="1D7A9A44" w14:textId="77777777">
        <w:tc>
          <w:tcPr>
            <w:tcW w:w="1980" w:type="dxa"/>
            <w:tcMar/>
          </w:tcPr>
          <w:p w:rsidRPr="00C901EA" w:rsidR="00C1127B" w:rsidP="00C901EA" w:rsidRDefault="00C1127B" w14:paraId="676DCF75" w14:textId="77777777">
            <w:pPr>
              <w:spacing w:before="60" w:after="60"/>
              <w:rPr>
                <w:rFonts w:ascii="Arial" w:hAnsi="Arial" w:cs="Arial"/>
                <w:b/>
              </w:rPr>
            </w:pPr>
            <w:r w:rsidRPr="00C901EA">
              <w:rPr>
                <w:rFonts w:ascii="Arial" w:hAnsi="Arial" w:cs="Arial"/>
                <w:b/>
              </w:rPr>
              <w:t>Updated by</w:t>
            </w:r>
          </w:p>
        </w:tc>
        <w:tc>
          <w:tcPr>
            <w:tcW w:w="3780" w:type="dxa"/>
            <w:tcMar/>
          </w:tcPr>
          <w:p w:rsidRPr="00C901EA" w:rsidR="00C1127B" w:rsidP="00C901EA" w:rsidRDefault="00C1127B" w14:paraId="7ABCB45C" w14:textId="77777777">
            <w:pPr>
              <w:spacing w:before="60" w:after="60"/>
              <w:rPr>
                <w:rFonts w:ascii="Arial" w:hAnsi="Arial" w:cs="Arial"/>
              </w:rPr>
            </w:pPr>
          </w:p>
        </w:tc>
        <w:tc>
          <w:tcPr>
            <w:tcW w:w="1980" w:type="dxa"/>
            <w:tcMar/>
          </w:tcPr>
          <w:p w:rsidRPr="00C901EA" w:rsidR="00C1127B" w:rsidP="00C901EA" w:rsidRDefault="00C1127B" w14:paraId="34602D1A" w14:textId="77777777">
            <w:pPr>
              <w:spacing w:before="60" w:after="60"/>
              <w:rPr>
                <w:rFonts w:ascii="Arial" w:hAnsi="Arial" w:cs="Arial"/>
                <w:b/>
              </w:rPr>
            </w:pPr>
            <w:r w:rsidRPr="00C901EA">
              <w:rPr>
                <w:rFonts w:ascii="Arial" w:hAnsi="Arial" w:cs="Arial"/>
                <w:b/>
              </w:rPr>
              <w:t>Date update</w:t>
            </w:r>
            <w:r w:rsidRPr="00C901EA" w:rsidR="000D35A4">
              <w:rPr>
                <w:rFonts w:ascii="Arial" w:hAnsi="Arial" w:cs="Arial"/>
                <w:b/>
              </w:rPr>
              <w:t>d</w:t>
            </w:r>
          </w:p>
        </w:tc>
        <w:tc>
          <w:tcPr>
            <w:tcW w:w="1800" w:type="dxa"/>
            <w:tcMar/>
          </w:tcPr>
          <w:p w:rsidRPr="00C901EA" w:rsidR="00C1127B" w:rsidP="00C901EA" w:rsidRDefault="00C1127B" w14:paraId="68AF05B3" w14:textId="77777777">
            <w:pPr>
              <w:spacing w:before="60" w:after="60"/>
              <w:rPr>
                <w:rFonts w:ascii="Arial" w:hAnsi="Arial" w:cs="Arial"/>
              </w:rPr>
            </w:pPr>
          </w:p>
        </w:tc>
      </w:tr>
      <w:tr w:rsidRPr="00C901EA" w:rsidR="00C1127B" w:rsidTr="3E3E6706" w14:paraId="367D70F1" w14:textId="77777777">
        <w:tc>
          <w:tcPr>
            <w:tcW w:w="1980" w:type="dxa"/>
            <w:tcMar/>
          </w:tcPr>
          <w:p w:rsidRPr="00C901EA" w:rsidR="00C1127B" w:rsidP="00C901EA" w:rsidRDefault="00C1127B" w14:paraId="037CEE4F" w14:textId="77777777">
            <w:pPr>
              <w:spacing w:before="60" w:after="60"/>
              <w:rPr>
                <w:rFonts w:ascii="Arial" w:hAnsi="Arial" w:cs="Arial"/>
                <w:b/>
              </w:rPr>
            </w:pPr>
            <w:r w:rsidRPr="00C901EA">
              <w:rPr>
                <w:rFonts w:ascii="Arial" w:hAnsi="Arial" w:cs="Arial"/>
                <w:b/>
              </w:rPr>
              <w:t>Final approval</w:t>
            </w:r>
          </w:p>
        </w:tc>
        <w:tc>
          <w:tcPr>
            <w:tcW w:w="3780" w:type="dxa"/>
            <w:tcMar/>
          </w:tcPr>
          <w:p w:rsidRPr="00C901EA" w:rsidR="00C1127B" w:rsidP="00C901EA" w:rsidRDefault="00C1127B" w14:paraId="6ACF0ABD" w14:textId="77777777">
            <w:pPr>
              <w:spacing w:before="60" w:after="60"/>
              <w:rPr>
                <w:rFonts w:ascii="Arial" w:hAnsi="Arial" w:cs="Arial"/>
              </w:rPr>
            </w:pPr>
          </w:p>
        </w:tc>
        <w:tc>
          <w:tcPr>
            <w:tcW w:w="1980" w:type="dxa"/>
            <w:tcMar/>
          </w:tcPr>
          <w:p w:rsidRPr="00C901EA" w:rsidR="00C1127B" w:rsidP="00C901EA" w:rsidRDefault="00C1127B" w14:paraId="23DBDDC9" w14:textId="77777777">
            <w:pPr>
              <w:spacing w:before="60" w:after="60"/>
              <w:rPr>
                <w:rFonts w:ascii="Arial" w:hAnsi="Arial" w:cs="Arial"/>
                <w:b/>
              </w:rPr>
            </w:pPr>
            <w:r w:rsidRPr="00C901EA">
              <w:rPr>
                <w:rFonts w:ascii="Arial" w:hAnsi="Arial" w:cs="Arial"/>
                <w:b/>
              </w:rPr>
              <w:t>Date signed off</w:t>
            </w:r>
          </w:p>
        </w:tc>
        <w:tc>
          <w:tcPr>
            <w:tcW w:w="1800" w:type="dxa"/>
            <w:tcMar/>
          </w:tcPr>
          <w:p w:rsidRPr="00C901EA" w:rsidR="00C1127B" w:rsidP="00C901EA" w:rsidRDefault="00C1127B" w14:paraId="44D83BDD" w14:textId="77777777">
            <w:pPr>
              <w:spacing w:before="60" w:after="60"/>
              <w:rPr>
                <w:rFonts w:ascii="Arial" w:hAnsi="Arial" w:cs="Arial"/>
              </w:rPr>
            </w:pPr>
          </w:p>
        </w:tc>
      </w:tr>
    </w:tbl>
    <w:p w:rsidR="00C1127B" w:rsidRDefault="00C1127B" w14:paraId="0562975C" w14:textId="77777777">
      <w:pPr>
        <w:rPr>
          <w:rFonts w:ascii="Arial" w:hAnsi="Arial" w:cs="Arial"/>
        </w:rPr>
      </w:pPr>
    </w:p>
    <w:p w:rsidR="00C1127B" w:rsidRDefault="00144B99" w14:paraId="325554AD" w14:textId="78F63FEA">
      <w:pPr>
        <w:rPr>
          <w:rFonts w:ascii="Arial" w:hAnsi="Arial" w:cs="Arial"/>
        </w:rPr>
      </w:pPr>
      <w:r>
        <w:rPr>
          <w:rFonts w:ascii="Arial" w:hAnsi="Arial" w:cs="Arial"/>
          <w:noProof/>
        </w:rPr>
        <mc:AlternateContent>
          <mc:Choice Requires="wps">
            <w:drawing>
              <wp:anchor distT="0" distB="0" distL="114300" distR="114300" simplePos="0" relativeHeight="251657728" behindDoc="0" locked="0" layoutInCell="1" allowOverlap="1" wp14:anchorId="5D7C9890" wp14:editId="35DCF6D6">
                <wp:simplePos x="0" y="0"/>
                <wp:positionH relativeFrom="column">
                  <wp:posOffset>0</wp:posOffset>
                </wp:positionH>
                <wp:positionV relativeFrom="paragraph">
                  <wp:posOffset>26670</wp:posOffset>
                </wp:positionV>
                <wp:extent cx="6071870" cy="0"/>
                <wp:effectExtent l="24765" t="20320" r="27940" b="27305"/>
                <wp:wrapSquare wrapText="bothSides"/>
                <wp:docPr id="1333732600" name="Line 5">
                  <a:extLst xmlns:a="http://schemas.openxmlformats.org/drawingml/2006/main">
                    <a:ext uri="{FF2B5EF4-FFF2-40B4-BE49-F238E27FC236}">
                      <a16:creationId xmlns:a16="http://schemas.microsoft.com/office/drawing/2014/main" id="{6334AC97-4125-4B7C-875F-E87E790EB38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7187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27DA3F4B">
              <v:line id="Line 5"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3pt" from="0,2.1pt" to="478.1pt,2.1pt" w14:anchorId="2B5082B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">
                <w10:wrap type="square"/>
              </v:line>
            </w:pict>
          </mc:Fallback>
        </mc:AlternateContent>
      </w:r>
    </w:p>
    <w:p w:rsidR="0030130F" w:rsidP="007F05CB" w:rsidRDefault="00C1127B" w14:paraId="0E9E49CA" w14:textId="77777777">
      <w:pPr>
        <w:pStyle w:val="Heading1"/>
      </w:pPr>
      <w:r w:rsidRPr="00C1127B">
        <w:t xml:space="preserve">Section 1: </w:t>
      </w:r>
      <w:r w:rsidR="00CF1EC6">
        <w:t>W</w:t>
      </w:r>
      <w:r w:rsidRPr="00C1127B">
        <w:t>hat is being assessed</w:t>
      </w:r>
      <w:r w:rsidR="006B48F1">
        <w:t>?</w:t>
      </w:r>
    </w:p>
    <w:p w:rsidR="00BF5064" w:rsidP="00BF5064" w:rsidRDefault="00BF5064" w14:paraId="69819529" w14:textId="77777777"/>
    <w:p w:rsidR="000C4C70" w:rsidRDefault="000C4C70" w14:paraId="2B442A60" w14:textId="77777777">
      <w:pPr>
        <w:rPr>
          <w:rFonts w:ascii="Arial" w:hAnsi="Arial" w:cs="Arial"/>
        </w:rPr>
      </w:pPr>
    </w:p>
    <w:p w:rsidR="007F05CB" w:rsidP="007F05CB" w:rsidRDefault="00C1127B" w14:paraId="711A6E9A" w14:textId="77777777">
      <w:pPr>
        <w:rPr>
          <w:rFonts w:ascii="Arial" w:hAnsi="Arial" w:cs="Arial"/>
          <w:b/>
          <w:color w:val="000080"/>
        </w:rPr>
      </w:pPr>
      <w:r>
        <w:rPr>
          <w:rFonts w:ascii="Arial" w:hAnsi="Arial" w:cs="Arial"/>
          <w:b/>
          <w:color w:val="000080"/>
        </w:rPr>
        <w:t>1.1</w:t>
      </w:r>
      <w:r>
        <w:rPr>
          <w:rFonts w:ascii="Arial" w:hAnsi="Arial" w:cs="Arial"/>
          <w:b/>
          <w:color w:val="000080"/>
        </w:rPr>
        <w:tab/>
      </w:r>
      <w:r>
        <w:rPr>
          <w:rFonts w:ascii="Arial" w:hAnsi="Arial" w:cs="Arial"/>
          <w:b/>
          <w:color w:val="000080"/>
        </w:rPr>
        <w:t>Name of p</w:t>
      </w:r>
      <w:r w:rsidRPr="000C4C70" w:rsidR="0030130F">
        <w:rPr>
          <w:rFonts w:ascii="Arial" w:hAnsi="Arial" w:cs="Arial"/>
          <w:b/>
          <w:color w:val="000080"/>
        </w:rPr>
        <w:t xml:space="preserve">roposal to </w:t>
      </w:r>
      <w:r w:rsidR="00ED2926">
        <w:rPr>
          <w:rFonts w:ascii="Arial" w:hAnsi="Arial" w:cs="Arial"/>
          <w:b/>
          <w:color w:val="000080"/>
        </w:rPr>
        <w:t>be assessed.</w:t>
      </w:r>
    </w:p>
    <w:p w:rsidRPr="00607D1D" w:rsidR="001B5907" w:rsidP="001B5907" w:rsidRDefault="001B5907" w14:paraId="1E11FFF6" w14:textId="77777777">
      <w:pPr>
        <w:rPr>
          <w:rFonts w:ascii="Arial" w:hAnsi="Arial" w:cs="Arial"/>
          <w:color w:val="000080"/>
        </w:rPr>
      </w:pPr>
    </w:p>
    <w:p w:rsidRPr="00725D9F" w:rsidR="00725D9F" w:rsidP="001B5907" w:rsidRDefault="009A0666" w14:paraId="33953724" w14:textId="37A6A220">
      <w:pPr>
        <w:rPr>
          <w:rFonts w:ascii="Arial" w:hAnsi="Arial" w:cs="Arial"/>
        </w:rPr>
      </w:pPr>
      <w:r>
        <w:rPr>
          <w:rFonts w:ascii="Arial" w:hAnsi="Arial" w:cs="Arial"/>
        </w:rPr>
        <w:t>Treasury Management</w:t>
      </w:r>
      <w:r w:rsidR="00370B9F">
        <w:rPr>
          <w:rFonts w:ascii="Arial" w:hAnsi="Arial" w:cs="Arial"/>
        </w:rPr>
        <w:t xml:space="preserve"> - </w:t>
      </w:r>
      <w:r w:rsidRPr="00370B9F" w:rsidR="00370B9F">
        <w:rPr>
          <w:rFonts w:ascii="Arial" w:hAnsi="Arial" w:cs="Arial"/>
        </w:rPr>
        <w:t>To minimise the cost of financing the Councils cashflow requirements through active management in line with the Treasury Management Policy.</w:t>
      </w:r>
    </w:p>
    <w:p w:rsidRPr="00607D1D" w:rsidR="001B5907" w:rsidP="001B5907" w:rsidRDefault="002D247C" w14:paraId="7E713172" w14:textId="77777777">
      <w:pPr>
        <w:rPr>
          <w:rFonts w:ascii="Arial" w:hAnsi="Arial" w:cs="Arial"/>
          <w:color w:val="000080"/>
        </w:rPr>
      </w:pPr>
      <w:r w:rsidRPr="002D247C">
        <w:rPr>
          <w:rFonts w:ascii="Arial" w:hAnsi="Arial" w:cs="Arial"/>
        </w:rPr>
        <w:t> </w:t>
      </w:r>
    </w:p>
    <w:p w:rsidR="0030130F" w:rsidP="0062128B" w:rsidRDefault="00C1127B" w14:paraId="5782ECA8" w14:textId="77777777">
      <w:pPr>
        <w:ind w:left="720" w:hanging="720"/>
        <w:rPr>
          <w:rFonts w:ascii="Arial" w:hAnsi="Arial" w:cs="Arial"/>
          <w:b/>
          <w:color w:val="000080"/>
        </w:rPr>
      </w:pPr>
      <w:r>
        <w:rPr>
          <w:rFonts w:ascii="Arial" w:hAnsi="Arial" w:cs="Arial"/>
          <w:b/>
          <w:color w:val="000080"/>
        </w:rPr>
        <w:t>1.2</w:t>
      </w:r>
      <w:r>
        <w:rPr>
          <w:rFonts w:ascii="Arial" w:hAnsi="Arial" w:cs="Arial"/>
          <w:b/>
          <w:color w:val="000080"/>
        </w:rPr>
        <w:tab/>
      </w:r>
      <w:r w:rsidRPr="000C4C70" w:rsidR="0030130F">
        <w:rPr>
          <w:rFonts w:ascii="Arial" w:hAnsi="Arial" w:cs="Arial"/>
          <w:b/>
          <w:color w:val="000080"/>
        </w:rPr>
        <w:t xml:space="preserve">Describe the proposal under assessment and what change it </w:t>
      </w:r>
      <w:r w:rsidR="0062128B">
        <w:rPr>
          <w:rFonts w:ascii="Arial" w:hAnsi="Arial" w:cs="Arial"/>
          <w:b/>
          <w:color w:val="000080"/>
        </w:rPr>
        <w:t>would</w:t>
      </w:r>
      <w:r w:rsidRPr="000C4C70" w:rsidR="0030130F">
        <w:rPr>
          <w:rFonts w:ascii="Arial" w:hAnsi="Arial" w:cs="Arial"/>
          <w:b/>
          <w:color w:val="000080"/>
        </w:rPr>
        <w:t xml:space="preserve"> result in</w:t>
      </w:r>
      <w:r w:rsidR="0062128B">
        <w:rPr>
          <w:rFonts w:ascii="Arial" w:hAnsi="Arial" w:cs="Arial"/>
          <w:b/>
          <w:color w:val="000080"/>
        </w:rPr>
        <w:t xml:space="preserve"> if implemented</w:t>
      </w:r>
      <w:r w:rsidR="00ED2926">
        <w:rPr>
          <w:rFonts w:ascii="Arial" w:hAnsi="Arial" w:cs="Arial"/>
          <w:b/>
          <w:color w:val="000080"/>
        </w:rPr>
        <w:t>.</w:t>
      </w:r>
    </w:p>
    <w:p w:rsidRPr="000C4C70" w:rsidR="00BF5064" w:rsidP="0062128B" w:rsidRDefault="00BF5064" w14:paraId="54BDC7D1" w14:textId="77777777">
      <w:pPr>
        <w:ind w:left="720" w:hanging="720"/>
        <w:rPr>
          <w:rFonts w:ascii="Arial" w:hAnsi="Arial" w:cs="Arial"/>
          <w:b/>
          <w:color w:val="000080"/>
        </w:rPr>
      </w:pPr>
    </w:p>
    <w:p w:rsidRPr="000E4959" w:rsidR="000E4959" w:rsidP="000E4959" w:rsidRDefault="00370B9F" w14:paraId="1E512771" w14:textId="61EBB508">
      <w:pPr>
        <w:rPr>
          <w:rFonts w:ascii="Arial" w:hAnsi="Arial" w:cs="Arial"/>
        </w:rPr>
      </w:pPr>
      <w:r w:rsidRPr="48E3F9E2" w:rsidR="00370B9F">
        <w:rPr>
          <w:rFonts w:ascii="Arial" w:hAnsi="Arial" w:cs="Arial"/>
        </w:rPr>
        <w:t>T</w:t>
      </w:r>
      <w:r w:rsidRPr="48E3F9E2" w:rsidR="000E4959">
        <w:rPr>
          <w:rFonts w:ascii="Arial" w:hAnsi="Arial" w:cs="Arial"/>
        </w:rPr>
        <w:t>he purpose of this proposal is to outline how £</w:t>
      </w:r>
      <w:r w:rsidRPr="48E3F9E2" w:rsidR="1C2C998C">
        <w:rPr>
          <w:rFonts w:ascii="Arial" w:hAnsi="Arial" w:cs="Arial"/>
        </w:rPr>
        <w:t>2.23</w:t>
      </w:r>
      <w:r w:rsidRPr="48E3F9E2" w:rsidR="000E4959">
        <w:rPr>
          <w:rFonts w:ascii="Arial" w:hAnsi="Arial" w:cs="Arial"/>
        </w:rPr>
        <w:t xml:space="preserve">m will be saved in 2027/28 through Treasury Management/ lower borrowing costs compared to prior estimates. </w:t>
      </w:r>
    </w:p>
    <w:p w:rsidRPr="000E4959" w:rsidR="000E4959" w:rsidP="000E4959" w:rsidRDefault="000E4959" w14:paraId="2A62DF36" w14:textId="77777777">
      <w:pPr>
        <w:rPr>
          <w:rFonts w:ascii="Arial" w:hAnsi="Arial" w:cs="Arial"/>
        </w:rPr>
      </w:pPr>
      <w:r w:rsidRPr="000E4959">
        <w:rPr>
          <w:rFonts w:ascii="Arial" w:hAnsi="Arial" w:cs="Arial"/>
        </w:rPr>
        <w:t xml:space="preserve"> </w:t>
      </w:r>
    </w:p>
    <w:p w:rsidRPr="000E4959" w:rsidR="000E4959" w:rsidP="000E4959" w:rsidRDefault="000E4959" w14:paraId="2E19E732" w14:textId="0F5F2DD6">
      <w:pPr>
        <w:rPr>
          <w:rFonts w:ascii="Arial" w:hAnsi="Arial" w:cs="Arial"/>
        </w:rPr>
      </w:pPr>
      <w:r w:rsidRPr="000E4959">
        <w:rPr>
          <w:rFonts w:ascii="Arial" w:hAnsi="Arial" w:cs="Arial"/>
        </w:rPr>
        <w:t>The Councils Financial Services team administer the cashflow of c£4bn of transactions annually associated with Departmental revenue expenditure (paying staff and suppliers for example) and revenue related income (including grants, Council Tax, Business rates, sales fees and charges)</w:t>
      </w:r>
      <w:r w:rsidR="00484C33">
        <w:rPr>
          <w:rFonts w:ascii="Arial" w:hAnsi="Arial" w:cs="Arial"/>
        </w:rPr>
        <w:t xml:space="preserve"> </w:t>
      </w:r>
      <w:r w:rsidRPr="000E4959">
        <w:rPr>
          <w:rFonts w:ascii="Arial" w:hAnsi="Arial" w:cs="Arial"/>
        </w:rPr>
        <w:t xml:space="preserve">amongst others. It also administers the cashflow requirements of Capital project expenditure and income, and Exceptional Financial Support and the associated borrowing. </w:t>
      </w:r>
    </w:p>
    <w:p w:rsidRPr="000E4959" w:rsidR="000E4959" w:rsidP="000E4959" w:rsidRDefault="000E4959" w14:paraId="32C73511" w14:textId="77777777">
      <w:pPr>
        <w:rPr>
          <w:rFonts w:ascii="Arial" w:hAnsi="Arial" w:cs="Arial"/>
        </w:rPr>
      </w:pPr>
      <w:r w:rsidRPr="000E4959">
        <w:rPr>
          <w:rFonts w:ascii="Arial" w:hAnsi="Arial" w:cs="Arial"/>
        </w:rPr>
        <w:t xml:space="preserve"> </w:t>
      </w:r>
    </w:p>
    <w:p w:rsidRPr="000E4959" w:rsidR="000E4959" w:rsidP="000E4959" w:rsidRDefault="000E4959" w14:paraId="1F4BA718" w14:textId="162B73A8">
      <w:pPr>
        <w:rPr>
          <w:rFonts w:ascii="Arial" w:hAnsi="Arial" w:cs="Arial"/>
        </w:rPr>
      </w:pPr>
      <w:r w:rsidRPr="000E4959">
        <w:rPr>
          <w:rFonts w:ascii="Arial" w:hAnsi="Arial" w:cs="Arial"/>
        </w:rPr>
        <w:t xml:space="preserve">Through weekly cash flow forecasting of the above and the associated timing of expenditure and income, the team </w:t>
      </w:r>
      <w:r w:rsidRPr="000E4959" w:rsidR="006D0BF3">
        <w:rPr>
          <w:rFonts w:ascii="Arial" w:hAnsi="Arial" w:cs="Arial"/>
        </w:rPr>
        <w:t>endeavour</w:t>
      </w:r>
      <w:r w:rsidRPr="000E4959">
        <w:rPr>
          <w:rFonts w:ascii="Arial" w:hAnsi="Arial" w:cs="Arial"/>
        </w:rPr>
        <w:t xml:space="preserve"> to optimi</w:t>
      </w:r>
      <w:r w:rsidR="00587E4F">
        <w:rPr>
          <w:rFonts w:ascii="Arial" w:hAnsi="Arial" w:cs="Arial"/>
        </w:rPr>
        <w:t>s</w:t>
      </w:r>
      <w:r w:rsidRPr="000E4959">
        <w:rPr>
          <w:rFonts w:ascii="Arial" w:hAnsi="Arial" w:cs="Arial"/>
        </w:rPr>
        <w:t xml:space="preserve">e the use of cash and minimize borrowing requirements in compliance with its Treasury Management policy and financial regulations. </w:t>
      </w:r>
    </w:p>
    <w:p w:rsidRPr="000E4959" w:rsidR="000E4959" w:rsidP="000E4959" w:rsidRDefault="000E4959" w14:paraId="3455F5FF" w14:textId="77777777">
      <w:pPr>
        <w:rPr>
          <w:rFonts w:ascii="Arial" w:hAnsi="Arial" w:cs="Arial"/>
        </w:rPr>
      </w:pPr>
      <w:r w:rsidRPr="000E4959">
        <w:rPr>
          <w:rFonts w:ascii="Arial" w:hAnsi="Arial" w:cs="Arial"/>
        </w:rPr>
        <w:t xml:space="preserve"> </w:t>
      </w:r>
    </w:p>
    <w:p w:rsidRPr="000E4959" w:rsidR="000E4959" w:rsidP="000E4959" w:rsidRDefault="000E4959" w14:paraId="60CB0CE7" w14:textId="77777777">
      <w:pPr>
        <w:rPr>
          <w:rFonts w:ascii="Arial" w:hAnsi="Arial" w:cs="Arial"/>
        </w:rPr>
      </w:pPr>
      <w:r w:rsidRPr="000E4959">
        <w:rPr>
          <w:rFonts w:ascii="Arial" w:hAnsi="Arial" w:cs="Arial"/>
        </w:rPr>
        <w:t xml:space="preserve">The team also work out an annual budget to account for the need to finance the interest costs of any net borrowing required, and the repayment of principal associated with any borrowing that its undertaken for capital expenditure for example.  </w:t>
      </w:r>
    </w:p>
    <w:p w:rsidRPr="000E4959" w:rsidR="000E4959" w:rsidP="000E4959" w:rsidRDefault="000E4959" w14:paraId="68BAEEE1" w14:textId="77777777">
      <w:pPr>
        <w:rPr>
          <w:rFonts w:ascii="Arial" w:hAnsi="Arial" w:cs="Arial"/>
        </w:rPr>
      </w:pPr>
      <w:r w:rsidRPr="000E4959">
        <w:rPr>
          <w:rFonts w:ascii="Arial" w:hAnsi="Arial" w:cs="Arial"/>
        </w:rPr>
        <w:t xml:space="preserve"> </w:t>
      </w:r>
    </w:p>
    <w:p w:rsidR="000475CF" w:rsidP="2F042444" w:rsidRDefault="000475CF" w14:paraId="25397DC0" w14:textId="6A63D975">
      <w:pPr>
        <w:ind/>
      </w:pPr>
      <w:r w:rsidRPr="1909BA54" w:rsidR="5556C46F">
        <w:rPr>
          <w:rFonts w:ascii="Arial" w:hAnsi="Arial" w:cs="Arial"/>
        </w:rPr>
        <w:t>Through active management of mechanisms to reduce the need to borrow including for example – reducing capital expenditure, disposing of assets, debtor management, timely invoicing, coupled with the forecasting of future treasury management requirements based on its future Medium Term Financial Strategy / Capital Investment Plan</w:t>
      </w:r>
      <w:r w:rsidRPr="1909BA54" w:rsidR="49A0D684">
        <w:rPr>
          <w:rFonts w:ascii="Arial" w:hAnsi="Arial" w:cs="Arial"/>
        </w:rPr>
        <w:t xml:space="preserve"> </w:t>
      </w:r>
      <w:r w:rsidRPr="1909BA54" w:rsidR="5556C46F">
        <w:rPr>
          <w:rFonts w:ascii="Arial" w:hAnsi="Arial" w:cs="Arial"/>
        </w:rPr>
        <w:t>and others, the Finance Team have identified that their expectations for 2027/28 are that the budget requirement will be c£</w:t>
      </w:r>
      <w:r w:rsidRPr="1909BA54" w:rsidR="50065317">
        <w:rPr>
          <w:rFonts w:ascii="Arial" w:hAnsi="Arial" w:cs="Arial"/>
        </w:rPr>
        <w:t>2.23</w:t>
      </w:r>
      <w:r w:rsidRPr="1909BA54" w:rsidR="5556C46F">
        <w:rPr>
          <w:rFonts w:ascii="Arial" w:hAnsi="Arial" w:cs="Arial"/>
        </w:rPr>
        <w:t xml:space="preserve">m less than previously </w:t>
      </w:r>
      <w:r w:rsidRPr="1909BA54" w:rsidR="5556C46F">
        <w:rPr>
          <w:rFonts w:ascii="Arial" w:hAnsi="Arial" w:cs="Arial"/>
        </w:rPr>
        <w:t>estimated.</w:t>
      </w:r>
    </w:p>
    <w:p w:rsidR="1909BA54" w:rsidP="1909BA54" w:rsidRDefault="1909BA54" w14:paraId="58CE07D0" w14:textId="174E8267">
      <w:pPr>
        <w:rPr>
          <w:rFonts w:ascii="Arial" w:hAnsi="Arial" w:cs="Arial"/>
        </w:rPr>
      </w:pPr>
    </w:p>
    <w:p w:rsidRPr="000C50E1" w:rsidR="002C7C86" w:rsidP="002C7C86" w:rsidRDefault="002C7C86" w14:paraId="2999EF57" w14:textId="77777777">
      <w:pPr>
        <w:rPr>
          <w:rFonts w:ascii="Arial" w:hAnsi="Arial" w:cs="Arial"/>
          <w:b/>
          <w:bCs/>
          <w:kern w:val="32"/>
          <w:sz w:val="32"/>
          <w:szCs w:val="32"/>
        </w:rPr>
      </w:pPr>
      <w:r w:rsidRPr="000C50E1">
        <w:rPr>
          <w:rFonts w:ascii="Arial" w:hAnsi="Arial" w:cs="Arial"/>
          <w:b/>
          <w:bCs/>
          <w:kern w:val="32"/>
          <w:sz w:val="32"/>
          <w:szCs w:val="32"/>
        </w:rPr>
        <w:t>1.3</w:t>
      </w:r>
      <w:r w:rsidRPr="000C50E1">
        <w:rPr>
          <w:rFonts w:ascii="Arial" w:hAnsi="Arial" w:cs="Arial"/>
          <w:b/>
          <w:bCs/>
          <w:kern w:val="32"/>
          <w:sz w:val="32"/>
          <w:szCs w:val="32"/>
        </w:rPr>
        <w:tab/>
      </w:r>
      <w:r w:rsidRPr="000C50E1">
        <w:rPr>
          <w:rFonts w:ascii="Arial" w:hAnsi="Arial" w:cs="Arial"/>
          <w:b/>
          <w:bCs/>
          <w:kern w:val="32"/>
          <w:sz w:val="32"/>
          <w:szCs w:val="32"/>
        </w:rPr>
        <w:t>Stage 1</w:t>
      </w:r>
      <w:r w:rsidRPr="000C50E1" w:rsidR="000475CF">
        <w:rPr>
          <w:rFonts w:ascii="Arial" w:hAnsi="Arial" w:cs="Arial"/>
          <w:b/>
          <w:bCs/>
          <w:kern w:val="32"/>
          <w:sz w:val="32"/>
          <w:szCs w:val="32"/>
        </w:rPr>
        <w:t xml:space="preserve"> Assessment:</w:t>
      </w:r>
    </w:p>
    <w:p w:rsidR="000475CF" w:rsidP="002C7C86" w:rsidRDefault="000475CF" w14:paraId="117FA61D" w14:textId="77777777">
      <w:pPr>
        <w:rPr>
          <w:rFonts w:ascii="Arial" w:hAnsi="Arial" w:cs="Arial"/>
          <w:b/>
          <w:color w:val="000080"/>
        </w:rPr>
      </w:pPr>
    </w:p>
    <w:p w:rsidR="000475CF" w:rsidP="002C7C86" w:rsidRDefault="000475CF" w14:paraId="69146147" w14:textId="77777777">
      <w:pPr>
        <w:rPr>
          <w:rFonts w:ascii="Arial" w:hAnsi="Arial" w:cs="Arial"/>
          <w:bCs/>
        </w:rPr>
      </w:pPr>
    </w:p>
    <w:tbl>
      <w:tblPr>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ook w:val="01E0" w:firstRow="1" w:lastRow="1" w:firstColumn="1" w:lastColumn="1" w:noHBand="0" w:noVBand="0"/>
      </w:tblPr>
      <w:tblGrid>
        <w:gridCol w:w="5970"/>
        <w:gridCol w:w="2490"/>
      </w:tblGrid>
      <w:tr w:rsidRPr="00F106C5" w:rsidR="000475CF" w:rsidTr="2F042444" w14:paraId="26FA9AF1" w14:textId="77777777">
        <w:trPr>
          <w:trHeight w:val="537" w:hRule="exact"/>
          <w:jc w:val="center"/>
        </w:trPr>
        <w:tc>
          <w:tcPr>
            <w:tcW w:w="5970" w:type="dxa"/>
            <w:shd w:val="clear" w:color="auto" w:fill="DDFFFF"/>
            <w:tcMar/>
            <w:vAlign w:val="center"/>
          </w:tcPr>
          <w:p w:rsidRPr="001A7399" w:rsidR="000475CF" w:rsidRDefault="000475CF" w14:paraId="4DE4CA37" w14:textId="77777777">
            <w:pPr>
              <w:ind w:left="374" w:hanging="374"/>
              <w:rPr>
                <w:rFonts w:ascii="Arial" w:hAnsi="Arial" w:cs="Arial"/>
                <w:b/>
                <w:color w:val="0000FF"/>
              </w:rPr>
            </w:pPr>
            <w:r w:rsidRPr="001A7399">
              <w:rPr>
                <w:rFonts w:ascii="Arial" w:hAnsi="Arial" w:cs="Arial"/>
                <w:b/>
                <w:color w:val="0000FF"/>
              </w:rPr>
              <w:t>Protected Characteristics:</w:t>
            </w:r>
          </w:p>
        </w:tc>
        <w:tc>
          <w:tcPr>
            <w:tcW w:w="2490" w:type="dxa"/>
            <w:shd w:val="clear" w:color="auto" w:fill="DDFFFF"/>
            <w:tcMar/>
            <w:vAlign w:val="center"/>
          </w:tcPr>
          <w:p w:rsidRPr="001A7399" w:rsidR="000475CF" w:rsidRDefault="000475CF" w14:paraId="5D2E8F9F" w14:textId="77777777">
            <w:pPr>
              <w:jc w:val="center"/>
              <w:rPr>
                <w:rFonts w:ascii="Arial" w:hAnsi="Arial" w:cs="Arial"/>
                <w:b/>
                <w:color w:val="0000FF"/>
              </w:rPr>
            </w:pPr>
            <w:r w:rsidRPr="001A7399">
              <w:rPr>
                <w:rFonts w:ascii="Arial" w:hAnsi="Arial" w:cs="Arial"/>
                <w:b/>
                <w:color w:val="0000FF"/>
              </w:rPr>
              <w:t>Impact</w:t>
            </w:r>
          </w:p>
          <w:p w:rsidRPr="00DD675A" w:rsidR="000475CF" w:rsidRDefault="000475CF" w14:paraId="5E48B953" w14:textId="77777777">
            <w:pPr>
              <w:jc w:val="center"/>
              <w:rPr>
                <w:rFonts w:ascii="Arial" w:hAnsi="Arial" w:cs="Arial"/>
                <w:color w:val="0000FF"/>
              </w:rPr>
            </w:pPr>
            <w:r>
              <w:rPr>
                <w:rFonts w:ascii="Arial" w:hAnsi="Arial" w:cs="Arial"/>
                <w:color w:val="0000FF"/>
              </w:rPr>
              <w:t>Y/N</w:t>
            </w:r>
          </w:p>
        </w:tc>
      </w:tr>
      <w:tr w:rsidRPr="00F106C5" w:rsidR="000475CF" w:rsidTr="2F042444" w14:paraId="2DD30258" w14:textId="77777777">
        <w:trPr>
          <w:trHeight w:val="428"/>
          <w:jc w:val="center"/>
        </w:trPr>
        <w:tc>
          <w:tcPr>
            <w:tcW w:w="5970" w:type="dxa"/>
            <w:shd w:val="clear" w:color="auto" w:fill="DDFFFF"/>
            <w:tcMar/>
            <w:vAlign w:val="center"/>
          </w:tcPr>
          <w:p w:rsidRPr="00F106C5" w:rsidR="000475CF" w:rsidRDefault="000475CF" w14:paraId="7716D7B4" w14:textId="77777777">
            <w:pPr>
              <w:ind w:left="1092" w:hanging="372"/>
              <w:rPr>
                <w:rFonts w:ascii="Arial" w:hAnsi="Arial" w:cs="Arial"/>
                <w:color w:val="0000FF"/>
              </w:rPr>
            </w:pPr>
            <w:r w:rsidRPr="00F106C5">
              <w:rPr>
                <w:rFonts w:ascii="Arial" w:hAnsi="Arial" w:cs="Arial"/>
                <w:color w:val="0000FF"/>
              </w:rPr>
              <w:t>Age</w:t>
            </w:r>
          </w:p>
        </w:tc>
        <w:tc>
          <w:tcPr>
            <w:tcW w:w="2490" w:type="dxa"/>
            <w:tcMar/>
          </w:tcPr>
          <w:p w:rsidRPr="00F106C5" w:rsidR="002D247C" w:rsidP="002D247C" w:rsidRDefault="009A0666" w14:paraId="425E1185" w14:textId="38A49F34">
            <w:pPr>
              <w:spacing w:line="360" w:lineRule="auto"/>
              <w:jc w:val="center"/>
              <w:rPr>
                <w:rFonts w:ascii="Arial" w:hAnsi="Arial" w:cs="Arial"/>
                <w:color w:val="0000FF"/>
              </w:rPr>
            </w:pPr>
            <w:r>
              <w:rPr>
                <w:rFonts w:ascii="Arial" w:hAnsi="Arial" w:cs="Arial"/>
                <w:color w:val="0000FF"/>
              </w:rPr>
              <w:t>N</w:t>
            </w:r>
          </w:p>
        </w:tc>
      </w:tr>
      <w:tr w:rsidRPr="00F106C5" w:rsidR="000475CF" w:rsidTr="2F042444" w14:paraId="3F426912" w14:textId="77777777">
        <w:trPr>
          <w:trHeight w:val="428"/>
          <w:jc w:val="center"/>
        </w:trPr>
        <w:tc>
          <w:tcPr>
            <w:tcW w:w="5970" w:type="dxa"/>
            <w:shd w:val="clear" w:color="auto" w:fill="DDFFFF"/>
            <w:tcMar/>
            <w:vAlign w:val="center"/>
          </w:tcPr>
          <w:p w:rsidRPr="00F106C5" w:rsidR="000475CF" w:rsidRDefault="000475CF" w14:paraId="130DBA72" w14:textId="77777777">
            <w:pPr>
              <w:ind w:left="1092" w:hanging="372"/>
              <w:rPr>
                <w:rFonts w:ascii="Arial" w:hAnsi="Arial" w:cs="Arial"/>
                <w:color w:val="0000FF"/>
              </w:rPr>
            </w:pPr>
            <w:r w:rsidRPr="00F106C5">
              <w:rPr>
                <w:rFonts w:ascii="Arial" w:hAnsi="Arial" w:cs="Arial"/>
                <w:color w:val="0000FF"/>
              </w:rPr>
              <w:t>Disability</w:t>
            </w:r>
          </w:p>
        </w:tc>
        <w:tc>
          <w:tcPr>
            <w:tcW w:w="2490" w:type="dxa"/>
            <w:tcMar/>
          </w:tcPr>
          <w:p w:rsidRPr="00F106C5" w:rsidR="000475CF" w:rsidRDefault="009A0666" w14:paraId="10B65E0A" w14:textId="24B5AD57">
            <w:pPr>
              <w:jc w:val="center"/>
              <w:rPr>
                <w:rFonts w:ascii="Arial" w:hAnsi="Arial" w:cs="Arial"/>
                <w:color w:val="0000FF"/>
              </w:rPr>
            </w:pPr>
            <w:r>
              <w:rPr>
                <w:rFonts w:ascii="Arial" w:hAnsi="Arial" w:cs="Arial"/>
                <w:color w:val="0000FF"/>
              </w:rPr>
              <w:t>N</w:t>
            </w:r>
          </w:p>
        </w:tc>
      </w:tr>
      <w:tr w:rsidRPr="00F106C5" w:rsidR="000475CF" w:rsidTr="2F042444" w14:paraId="68A9947C" w14:textId="77777777">
        <w:trPr>
          <w:trHeight w:val="428"/>
          <w:jc w:val="center"/>
        </w:trPr>
        <w:tc>
          <w:tcPr>
            <w:tcW w:w="5970" w:type="dxa"/>
            <w:shd w:val="clear" w:color="auto" w:fill="DDFFFF"/>
            <w:tcMar/>
            <w:vAlign w:val="center"/>
          </w:tcPr>
          <w:p w:rsidRPr="00F106C5" w:rsidR="000475CF" w:rsidRDefault="000475CF" w14:paraId="71C59D4B" w14:textId="77777777">
            <w:pPr>
              <w:ind w:left="732" w:hanging="12"/>
              <w:rPr>
                <w:rFonts w:ascii="Arial" w:hAnsi="Arial" w:cs="Arial"/>
                <w:color w:val="0000FF"/>
              </w:rPr>
            </w:pPr>
            <w:r w:rsidRPr="00F106C5">
              <w:rPr>
                <w:rFonts w:ascii="Arial" w:hAnsi="Arial" w:cs="Arial"/>
                <w:color w:val="0000FF"/>
              </w:rPr>
              <w:t>Gender reassignment</w:t>
            </w:r>
          </w:p>
        </w:tc>
        <w:tc>
          <w:tcPr>
            <w:tcW w:w="2490" w:type="dxa"/>
            <w:tcMar/>
          </w:tcPr>
          <w:p w:rsidRPr="00F106C5" w:rsidR="000475CF" w:rsidRDefault="002D247C" w14:paraId="45304A92" w14:textId="77777777">
            <w:pPr>
              <w:jc w:val="center"/>
              <w:rPr>
                <w:rFonts w:ascii="Arial" w:hAnsi="Arial" w:cs="Arial"/>
                <w:color w:val="0000FF"/>
              </w:rPr>
            </w:pPr>
            <w:r>
              <w:rPr>
                <w:rFonts w:ascii="Arial" w:hAnsi="Arial" w:cs="Arial"/>
                <w:color w:val="0000FF"/>
              </w:rPr>
              <w:t>N</w:t>
            </w:r>
          </w:p>
        </w:tc>
      </w:tr>
      <w:tr w:rsidRPr="00F106C5" w:rsidR="000475CF" w:rsidTr="2F042444" w14:paraId="4C1CFD49" w14:textId="77777777">
        <w:trPr>
          <w:trHeight w:val="428"/>
          <w:jc w:val="center"/>
        </w:trPr>
        <w:tc>
          <w:tcPr>
            <w:tcW w:w="5970" w:type="dxa"/>
            <w:shd w:val="clear" w:color="auto" w:fill="DDFFFF"/>
            <w:tcMar/>
            <w:vAlign w:val="center"/>
          </w:tcPr>
          <w:p w:rsidRPr="00F106C5" w:rsidR="000475CF" w:rsidRDefault="000475CF" w14:paraId="4CB243E5" w14:textId="77777777">
            <w:pPr>
              <w:ind w:left="1092" w:hanging="372"/>
              <w:rPr>
                <w:rFonts w:ascii="Arial" w:hAnsi="Arial" w:cs="Arial"/>
                <w:color w:val="0000FF"/>
              </w:rPr>
            </w:pPr>
            <w:r w:rsidRPr="00F106C5">
              <w:rPr>
                <w:rFonts w:ascii="Arial" w:hAnsi="Arial" w:cs="Arial"/>
                <w:color w:val="0000FF"/>
              </w:rPr>
              <w:t>Race</w:t>
            </w:r>
          </w:p>
        </w:tc>
        <w:tc>
          <w:tcPr>
            <w:tcW w:w="2490" w:type="dxa"/>
            <w:tcMar/>
          </w:tcPr>
          <w:p w:rsidRPr="00F106C5" w:rsidR="000475CF" w:rsidRDefault="002D247C" w14:paraId="6DE382C7" w14:textId="7D08FBEA">
            <w:pPr>
              <w:jc w:val="center"/>
            </w:pPr>
            <w:r w:rsidRPr="2F042444" w:rsidR="501BCF08">
              <w:rPr>
                <w:rFonts w:ascii="Arial" w:hAnsi="Arial" w:cs="Arial"/>
                <w:color w:val="0000FF"/>
              </w:rPr>
              <w:t>N</w:t>
            </w:r>
          </w:p>
        </w:tc>
      </w:tr>
      <w:tr w:rsidRPr="00F106C5" w:rsidR="000475CF" w:rsidTr="2F042444" w14:paraId="27AB18EC" w14:textId="77777777">
        <w:trPr>
          <w:trHeight w:val="428"/>
          <w:jc w:val="center"/>
        </w:trPr>
        <w:tc>
          <w:tcPr>
            <w:tcW w:w="5970" w:type="dxa"/>
            <w:shd w:val="clear" w:color="auto" w:fill="DDFFFF"/>
            <w:tcMar/>
            <w:vAlign w:val="center"/>
          </w:tcPr>
          <w:p w:rsidRPr="00F106C5" w:rsidR="000475CF" w:rsidRDefault="000475CF" w14:paraId="0F2DB011" w14:textId="77777777">
            <w:pPr>
              <w:ind w:left="1092" w:hanging="372"/>
              <w:rPr>
                <w:rFonts w:ascii="Arial" w:hAnsi="Arial" w:cs="Arial"/>
                <w:color w:val="0000FF"/>
              </w:rPr>
            </w:pPr>
            <w:r w:rsidRPr="00F106C5">
              <w:rPr>
                <w:rFonts w:ascii="Arial" w:hAnsi="Arial" w:cs="Arial"/>
                <w:color w:val="0000FF"/>
              </w:rPr>
              <w:t>Religion/Belief</w:t>
            </w:r>
          </w:p>
        </w:tc>
        <w:tc>
          <w:tcPr>
            <w:tcW w:w="2490" w:type="dxa"/>
            <w:tcMar/>
          </w:tcPr>
          <w:p w:rsidRPr="00F106C5" w:rsidR="000475CF" w:rsidRDefault="002D247C" w14:paraId="66C827C8" w14:textId="77777777">
            <w:pPr>
              <w:jc w:val="center"/>
              <w:rPr>
                <w:rFonts w:ascii="Arial" w:hAnsi="Arial" w:cs="Arial"/>
                <w:color w:val="0000FF"/>
              </w:rPr>
            </w:pPr>
            <w:r>
              <w:rPr>
                <w:rFonts w:ascii="Arial" w:hAnsi="Arial" w:cs="Arial"/>
                <w:color w:val="0000FF"/>
              </w:rPr>
              <w:t>N</w:t>
            </w:r>
          </w:p>
        </w:tc>
      </w:tr>
      <w:tr w:rsidRPr="00F106C5" w:rsidR="000475CF" w:rsidTr="2F042444" w14:paraId="4D57114B" w14:textId="77777777">
        <w:trPr>
          <w:trHeight w:val="428"/>
          <w:jc w:val="center"/>
        </w:trPr>
        <w:tc>
          <w:tcPr>
            <w:tcW w:w="5970" w:type="dxa"/>
            <w:shd w:val="clear" w:color="auto" w:fill="DDFFFF"/>
            <w:tcMar/>
            <w:vAlign w:val="center"/>
          </w:tcPr>
          <w:p w:rsidRPr="00F106C5" w:rsidR="000475CF" w:rsidRDefault="000475CF" w14:paraId="69E7D379" w14:textId="77777777">
            <w:pPr>
              <w:ind w:left="720"/>
              <w:rPr>
                <w:rFonts w:ascii="Arial" w:hAnsi="Arial" w:cs="Arial"/>
                <w:color w:val="0000FF"/>
              </w:rPr>
            </w:pPr>
            <w:r w:rsidRPr="00F106C5">
              <w:rPr>
                <w:rFonts w:ascii="Arial" w:hAnsi="Arial" w:cs="Arial"/>
                <w:color w:val="0000FF"/>
              </w:rPr>
              <w:t>Pregnancy and maternity</w:t>
            </w:r>
          </w:p>
        </w:tc>
        <w:tc>
          <w:tcPr>
            <w:tcW w:w="2490" w:type="dxa"/>
            <w:tcMar/>
          </w:tcPr>
          <w:p w:rsidRPr="00F106C5" w:rsidR="000475CF" w:rsidRDefault="002D247C" w14:paraId="7DA8BC91" w14:textId="77777777">
            <w:pPr>
              <w:jc w:val="center"/>
              <w:rPr>
                <w:rFonts w:ascii="Arial" w:hAnsi="Arial" w:cs="Arial"/>
                <w:color w:val="0000FF"/>
              </w:rPr>
            </w:pPr>
            <w:r>
              <w:rPr>
                <w:rFonts w:ascii="Arial" w:hAnsi="Arial" w:cs="Arial"/>
                <w:color w:val="0000FF"/>
              </w:rPr>
              <w:t>N</w:t>
            </w:r>
          </w:p>
        </w:tc>
      </w:tr>
      <w:tr w:rsidRPr="00F106C5" w:rsidR="000475CF" w:rsidTr="2F042444" w14:paraId="34AF85F6" w14:textId="77777777">
        <w:trPr>
          <w:trHeight w:val="428"/>
          <w:jc w:val="center"/>
        </w:trPr>
        <w:tc>
          <w:tcPr>
            <w:tcW w:w="5970" w:type="dxa"/>
            <w:shd w:val="clear" w:color="auto" w:fill="DDFFFF"/>
            <w:tcMar/>
            <w:vAlign w:val="center"/>
          </w:tcPr>
          <w:p w:rsidRPr="00F106C5" w:rsidR="000475CF" w:rsidRDefault="000475CF" w14:paraId="203F4596" w14:textId="77777777">
            <w:pPr>
              <w:ind w:left="732" w:hanging="12"/>
              <w:rPr>
                <w:rFonts w:ascii="Arial" w:hAnsi="Arial" w:cs="Arial"/>
                <w:color w:val="0000FF"/>
              </w:rPr>
            </w:pPr>
            <w:r w:rsidRPr="00F106C5">
              <w:rPr>
                <w:rFonts w:ascii="Arial" w:hAnsi="Arial" w:cs="Arial"/>
                <w:color w:val="0000FF"/>
              </w:rPr>
              <w:t>Sexual Orientation</w:t>
            </w:r>
          </w:p>
        </w:tc>
        <w:tc>
          <w:tcPr>
            <w:tcW w:w="2490" w:type="dxa"/>
            <w:tcBorders>
              <w:bottom w:val="single" w:color="auto" w:sz="6" w:space="0"/>
            </w:tcBorders>
            <w:tcMar/>
          </w:tcPr>
          <w:p w:rsidRPr="00F106C5" w:rsidR="000475CF" w:rsidRDefault="002D247C" w14:paraId="365D4F14" w14:textId="77777777">
            <w:pPr>
              <w:jc w:val="center"/>
              <w:rPr>
                <w:rFonts w:ascii="Arial" w:hAnsi="Arial" w:cs="Arial"/>
                <w:color w:val="0000FF"/>
              </w:rPr>
            </w:pPr>
            <w:r>
              <w:rPr>
                <w:rFonts w:ascii="Arial" w:hAnsi="Arial" w:cs="Arial"/>
                <w:color w:val="0000FF"/>
              </w:rPr>
              <w:t>N</w:t>
            </w:r>
          </w:p>
        </w:tc>
      </w:tr>
      <w:tr w:rsidRPr="00F106C5" w:rsidR="000475CF" w:rsidTr="2F042444" w14:paraId="32DF5F80" w14:textId="77777777">
        <w:trPr>
          <w:trHeight w:val="428"/>
          <w:jc w:val="center"/>
        </w:trPr>
        <w:tc>
          <w:tcPr>
            <w:tcW w:w="5970" w:type="dxa"/>
            <w:tcBorders>
              <w:bottom w:val="single" w:color="auto" w:sz="6" w:space="0"/>
            </w:tcBorders>
            <w:shd w:val="clear" w:color="auto" w:fill="DDFFFF"/>
            <w:tcMar/>
            <w:vAlign w:val="center"/>
          </w:tcPr>
          <w:p w:rsidRPr="00F106C5" w:rsidR="000475CF" w:rsidRDefault="000475CF" w14:paraId="4CB30416" w14:textId="77777777">
            <w:pPr>
              <w:ind w:left="1092" w:hanging="372"/>
              <w:rPr>
                <w:rFonts w:ascii="Arial" w:hAnsi="Arial" w:cs="Arial"/>
                <w:color w:val="0000FF"/>
              </w:rPr>
            </w:pPr>
            <w:r w:rsidRPr="00F106C5">
              <w:rPr>
                <w:rFonts w:ascii="Arial" w:hAnsi="Arial" w:cs="Arial"/>
                <w:color w:val="0000FF"/>
              </w:rPr>
              <w:t>Sex</w:t>
            </w:r>
          </w:p>
        </w:tc>
        <w:tc>
          <w:tcPr>
            <w:tcW w:w="2490" w:type="dxa"/>
            <w:tcBorders>
              <w:bottom w:val="single" w:color="auto" w:sz="6" w:space="0"/>
            </w:tcBorders>
            <w:tcMar/>
          </w:tcPr>
          <w:p w:rsidRPr="00F106C5" w:rsidR="000475CF" w:rsidRDefault="002D247C" w14:paraId="0AB0920B" w14:textId="77777777">
            <w:pPr>
              <w:jc w:val="center"/>
              <w:rPr>
                <w:rFonts w:ascii="Arial" w:hAnsi="Arial" w:cs="Arial"/>
                <w:color w:val="0000FF"/>
              </w:rPr>
            </w:pPr>
            <w:r>
              <w:rPr>
                <w:rFonts w:ascii="Arial" w:hAnsi="Arial" w:cs="Arial"/>
                <w:color w:val="0000FF"/>
              </w:rPr>
              <w:t>N</w:t>
            </w:r>
          </w:p>
        </w:tc>
      </w:tr>
      <w:tr w:rsidRPr="00F106C5" w:rsidR="000475CF" w:rsidTr="2F042444" w14:paraId="542F1A37" w14:textId="77777777">
        <w:trPr>
          <w:trHeight w:val="428"/>
          <w:jc w:val="center"/>
        </w:trPr>
        <w:tc>
          <w:tcPr>
            <w:tcW w:w="5970" w:type="dxa"/>
            <w:shd w:val="clear" w:color="auto" w:fill="DDFFFF"/>
            <w:tcMar/>
            <w:vAlign w:val="center"/>
          </w:tcPr>
          <w:p w:rsidRPr="00F106C5" w:rsidR="000475CF" w:rsidRDefault="000475CF" w14:paraId="3E5F917C" w14:textId="77777777">
            <w:pPr>
              <w:ind w:left="720"/>
              <w:rPr>
                <w:rFonts w:ascii="Arial" w:hAnsi="Arial" w:cs="Arial"/>
                <w:color w:val="0000FF"/>
              </w:rPr>
            </w:pPr>
            <w:r w:rsidRPr="00F106C5">
              <w:rPr>
                <w:rFonts w:ascii="Arial" w:hAnsi="Arial" w:cs="Arial"/>
                <w:color w:val="0000FF"/>
              </w:rPr>
              <w:t>Marriage and civil partnership</w:t>
            </w:r>
          </w:p>
        </w:tc>
        <w:tc>
          <w:tcPr>
            <w:tcW w:w="2490" w:type="dxa"/>
            <w:tcMar/>
          </w:tcPr>
          <w:p w:rsidRPr="00F106C5" w:rsidR="000475CF" w:rsidRDefault="002D247C" w14:paraId="735D0FAB" w14:textId="77777777">
            <w:pPr>
              <w:jc w:val="center"/>
              <w:rPr>
                <w:rFonts w:ascii="Arial" w:hAnsi="Arial" w:cs="Arial"/>
                <w:color w:val="0000FF"/>
              </w:rPr>
            </w:pPr>
            <w:r>
              <w:rPr>
                <w:rFonts w:ascii="Arial" w:hAnsi="Arial" w:cs="Arial"/>
                <w:color w:val="0000FF"/>
              </w:rPr>
              <w:t>N</w:t>
            </w:r>
          </w:p>
        </w:tc>
      </w:tr>
      <w:tr w:rsidRPr="00F106C5" w:rsidR="000475CF" w:rsidTr="2F042444" w14:paraId="314DB0C5" w14:textId="77777777">
        <w:trPr>
          <w:trHeight w:val="428"/>
          <w:jc w:val="center"/>
        </w:trPr>
        <w:tc>
          <w:tcPr>
            <w:tcW w:w="5970" w:type="dxa"/>
            <w:shd w:val="clear" w:color="auto" w:fill="DDFFFF"/>
            <w:tcMar/>
            <w:vAlign w:val="center"/>
          </w:tcPr>
          <w:p w:rsidRPr="00F106C5" w:rsidR="000475CF" w:rsidRDefault="000475CF" w14:paraId="2E0D9D01" w14:textId="77777777">
            <w:pPr>
              <w:rPr>
                <w:rFonts w:ascii="Arial" w:hAnsi="Arial" w:cs="Arial"/>
                <w:color w:val="0000FF"/>
              </w:rPr>
            </w:pPr>
            <w:r>
              <w:rPr>
                <w:rFonts w:ascii="Arial" w:hAnsi="Arial" w:cs="Arial"/>
                <w:b/>
                <w:color w:val="0000FF"/>
              </w:rPr>
              <w:t>Additional Consideration:</w:t>
            </w:r>
          </w:p>
        </w:tc>
        <w:tc>
          <w:tcPr>
            <w:tcW w:w="2490" w:type="dxa"/>
            <w:tcMar/>
          </w:tcPr>
          <w:p w:rsidRPr="00F106C5" w:rsidR="000475CF" w:rsidRDefault="000475CF" w14:paraId="5B4CEDDA" w14:textId="77777777">
            <w:pPr>
              <w:jc w:val="center"/>
              <w:rPr>
                <w:rFonts w:ascii="Arial" w:hAnsi="Arial" w:cs="Arial"/>
                <w:color w:val="0000FF"/>
              </w:rPr>
            </w:pPr>
          </w:p>
        </w:tc>
      </w:tr>
      <w:tr w:rsidRPr="00F106C5" w:rsidR="000475CF" w:rsidTr="2F042444" w14:paraId="5619AC77" w14:textId="77777777">
        <w:trPr>
          <w:trHeight w:val="428"/>
          <w:jc w:val="center"/>
        </w:trPr>
        <w:tc>
          <w:tcPr>
            <w:tcW w:w="5970" w:type="dxa"/>
            <w:shd w:val="clear" w:color="auto" w:fill="DDFFFF"/>
            <w:tcMar/>
            <w:vAlign w:val="center"/>
          </w:tcPr>
          <w:p w:rsidRPr="00F106C5" w:rsidR="000475CF" w:rsidRDefault="000475CF" w14:paraId="0C83309D" w14:textId="77777777">
            <w:pPr>
              <w:ind w:left="720"/>
              <w:rPr>
                <w:rFonts w:ascii="Arial" w:hAnsi="Arial" w:cs="Arial"/>
                <w:b/>
                <w:color w:val="0000FF"/>
              </w:rPr>
            </w:pPr>
            <w:r w:rsidRPr="00F106C5">
              <w:rPr>
                <w:rFonts w:ascii="Arial" w:hAnsi="Arial" w:cs="Arial"/>
                <w:color w:val="0000FF"/>
              </w:rPr>
              <w:t>Low income/low wage</w:t>
            </w:r>
          </w:p>
        </w:tc>
        <w:tc>
          <w:tcPr>
            <w:tcW w:w="2490" w:type="dxa"/>
            <w:tcMar/>
          </w:tcPr>
          <w:p w:rsidRPr="00F106C5" w:rsidR="000475CF" w:rsidRDefault="00370B9F" w14:paraId="1FECAF9C" w14:textId="15E4ABD4">
            <w:pPr>
              <w:rPr>
                <w:rFonts w:ascii="Arial" w:hAnsi="Arial" w:cs="Arial"/>
                <w:color w:val="0000FF"/>
              </w:rPr>
            </w:pPr>
            <w:r>
              <w:rPr>
                <w:rFonts w:ascii="Arial" w:hAnsi="Arial" w:cs="Arial"/>
                <w:color w:val="0000FF"/>
              </w:rPr>
              <w:t>N</w:t>
            </w:r>
          </w:p>
        </w:tc>
      </w:tr>
      <w:tr w:rsidRPr="00F106C5" w:rsidR="000475CF" w:rsidTr="2F042444" w14:paraId="05BF6DBE" w14:textId="77777777">
        <w:trPr>
          <w:trHeight w:val="428"/>
          <w:jc w:val="center"/>
        </w:trPr>
        <w:tc>
          <w:tcPr>
            <w:tcW w:w="5970" w:type="dxa"/>
            <w:shd w:val="clear" w:color="auto" w:fill="DDFFFF"/>
            <w:tcMar/>
            <w:vAlign w:val="center"/>
          </w:tcPr>
          <w:p w:rsidRPr="00F106C5" w:rsidR="000475CF" w:rsidRDefault="000475CF" w14:paraId="31FA454C" w14:textId="77777777">
            <w:pPr>
              <w:ind w:left="720"/>
              <w:rPr>
                <w:rFonts w:ascii="Arial" w:hAnsi="Arial" w:cs="Arial"/>
                <w:color w:val="0000FF"/>
              </w:rPr>
            </w:pPr>
            <w:r>
              <w:rPr>
                <w:rFonts w:ascii="Arial" w:hAnsi="Arial" w:cs="Arial"/>
                <w:color w:val="0000FF"/>
              </w:rPr>
              <w:t>Care Leavers</w:t>
            </w:r>
          </w:p>
        </w:tc>
        <w:tc>
          <w:tcPr>
            <w:tcW w:w="2490" w:type="dxa"/>
            <w:tcMar/>
          </w:tcPr>
          <w:p w:rsidRPr="00F106C5" w:rsidR="000475CF" w:rsidRDefault="002D247C" w14:paraId="694135F2" w14:textId="77777777">
            <w:pPr>
              <w:rPr>
                <w:rFonts w:ascii="Arial" w:hAnsi="Arial" w:cs="Arial"/>
                <w:color w:val="0000FF"/>
              </w:rPr>
            </w:pPr>
            <w:r>
              <w:rPr>
                <w:rFonts w:ascii="Arial" w:hAnsi="Arial" w:cs="Arial"/>
                <w:color w:val="0000FF"/>
              </w:rPr>
              <w:t>N</w:t>
            </w:r>
          </w:p>
        </w:tc>
      </w:tr>
    </w:tbl>
    <w:p w:rsidRPr="000475CF" w:rsidR="000475CF" w:rsidP="002C7C86" w:rsidRDefault="000475CF" w14:paraId="1BE1C9EC" w14:textId="77777777">
      <w:pPr>
        <w:rPr>
          <w:rFonts w:ascii="Arial" w:hAnsi="Arial" w:cs="Arial"/>
          <w:bCs/>
        </w:rPr>
      </w:pPr>
    </w:p>
    <w:p w:rsidR="000C50E1" w:rsidP="007F05CB" w:rsidRDefault="00256995" w14:paraId="400C298B" w14:textId="77777777">
      <w:pPr>
        <w:pStyle w:val="Heading1"/>
      </w:pPr>
      <w:r>
        <w:t xml:space="preserve">Stage 2: </w:t>
      </w:r>
      <w:r w:rsidR="000C50E1">
        <w:t>Full</w:t>
      </w:r>
      <w:r>
        <w:t xml:space="preserve"> Equality</w:t>
      </w:r>
      <w:r w:rsidR="000C50E1">
        <w:t xml:space="preserve"> Impact </w:t>
      </w:r>
      <w:r>
        <w:t>A</w:t>
      </w:r>
      <w:r w:rsidR="000C50E1">
        <w:t>ssessment:</w:t>
      </w:r>
    </w:p>
    <w:p w:rsidR="00BF5064" w:rsidP="00E82A09" w:rsidRDefault="00BF5064" w14:paraId="2DA285ED" w14:textId="77777777"/>
    <w:p w:rsidR="001A7399" w:rsidP="001A7399" w:rsidRDefault="001A7399" w14:paraId="4EF89310" w14:textId="77777777">
      <w:pPr>
        <w:numPr>
          <w:ilvl w:val="1"/>
          <w:numId w:val="3"/>
        </w:numPr>
        <w:rPr>
          <w:rFonts w:ascii="Arial" w:hAnsi="Arial" w:cs="Arial"/>
          <w:b/>
          <w:color w:val="000080"/>
        </w:rPr>
      </w:pPr>
      <w:r w:rsidRPr="001A7399">
        <w:rPr>
          <w:rFonts w:ascii="Arial" w:hAnsi="Arial" w:cs="Arial"/>
          <w:b/>
          <w:color w:val="000080"/>
        </w:rPr>
        <w:t xml:space="preserve">Will this proposal advance </w:t>
      </w:r>
      <w:r w:rsidRPr="001A7399">
        <w:rPr>
          <w:rFonts w:ascii="Arial" w:hAnsi="Arial" w:cs="Arial"/>
          <w:b/>
          <w:color w:val="000080"/>
          <w:u w:val="single"/>
        </w:rPr>
        <w:t>equality of opportunity</w:t>
      </w:r>
      <w:r w:rsidRPr="001A7399">
        <w:rPr>
          <w:rFonts w:ascii="Arial" w:hAnsi="Arial" w:cs="Arial"/>
          <w:b/>
          <w:color w:val="000080"/>
        </w:rPr>
        <w:t xml:space="preserve"> for people who share a protected characteristic and/or </w:t>
      </w:r>
      <w:r w:rsidRPr="001A7399">
        <w:rPr>
          <w:rFonts w:ascii="Arial" w:hAnsi="Arial" w:cs="Arial"/>
          <w:b/>
          <w:color w:val="000080"/>
          <w:u w:val="single"/>
        </w:rPr>
        <w:t>foster good relations</w:t>
      </w:r>
      <w:r w:rsidRPr="001A7399">
        <w:rPr>
          <w:rFonts w:ascii="Arial" w:hAnsi="Arial" w:cs="Arial"/>
          <w:b/>
          <w:color w:val="000080"/>
        </w:rPr>
        <w:t xml:space="preserve"> between people who share a protected characteristic</w:t>
      </w:r>
      <w:r>
        <w:rPr>
          <w:rFonts w:ascii="Arial" w:hAnsi="Arial" w:cs="Arial"/>
          <w:b/>
          <w:color w:val="000080"/>
        </w:rPr>
        <w:t xml:space="preserve"> and those that do not</w:t>
      </w:r>
      <w:r w:rsidRPr="001A7399">
        <w:rPr>
          <w:rFonts w:ascii="Arial" w:hAnsi="Arial" w:cs="Arial"/>
          <w:b/>
          <w:color w:val="000080"/>
        </w:rPr>
        <w:t>? If yes, please explain further.</w:t>
      </w:r>
      <w:r w:rsidR="0094641F">
        <w:rPr>
          <w:rFonts w:ascii="Arial" w:hAnsi="Arial" w:cs="Arial"/>
          <w:b/>
          <w:color w:val="000080"/>
        </w:rPr>
        <w:t xml:space="preserve"> Please ensure you have understood the meaning of ‘equality of opportunity’ and ‘fostering of good relations’ and ‘protected characteristics’- before answering this part.</w:t>
      </w:r>
    </w:p>
    <w:p w:rsidR="00AE7C6D" w:rsidP="00AE7C6D" w:rsidRDefault="00AE7C6D" w14:paraId="312EAEF8" w14:textId="77777777">
      <w:pPr>
        <w:rPr>
          <w:rFonts w:ascii="Arial" w:hAnsi="Arial" w:cs="Arial"/>
          <w:b/>
          <w:color w:val="000080"/>
        </w:rPr>
      </w:pPr>
    </w:p>
    <w:p w:rsidRPr="00AE7C6D" w:rsidR="00AE7C6D" w:rsidP="00AE7C6D" w:rsidRDefault="00370B9F" w14:paraId="38C7E43A" w14:textId="0236EF7B">
      <w:pPr>
        <w:tabs>
          <w:tab w:val="left" w:pos="720"/>
          <w:tab w:val="left" w:pos="1440"/>
          <w:tab w:val="left" w:pos="2160"/>
        </w:tabs>
        <w:ind w:left="360"/>
        <w:rPr>
          <w:rFonts w:ascii="Arial" w:hAnsi="Arial" w:cs="Arial"/>
          <w:color w:val="000000"/>
        </w:rPr>
      </w:pPr>
      <w:r>
        <w:rPr>
          <w:rFonts w:ascii="Arial" w:hAnsi="Arial" w:cs="Arial"/>
          <w:bCs/>
        </w:rPr>
        <w:t>No</w:t>
      </w:r>
    </w:p>
    <w:p w:rsidRPr="001A7399" w:rsidR="00AE7C6D" w:rsidP="00AE7C6D" w:rsidRDefault="00AE7C6D" w14:paraId="678B4FB2" w14:textId="77777777">
      <w:pPr>
        <w:rPr>
          <w:rFonts w:ascii="Arial" w:hAnsi="Arial" w:cs="Arial"/>
          <w:b/>
          <w:color w:val="000080"/>
        </w:rPr>
      </w:pPr>
    </w:p>
    <w:p w:rsidRPr="001A7399" w:rsidR="00DE56FE" w:rsidP="001A7399" w:rsidRDefault="001A7399" w14:paraId="667D5C91" w14:textId="77777777">
      <w:pPr>
        <w:numPr>
          <w:ilvl w:val="1"/>
          <w:numId w:val="3"/>
        </w:numPr>
        <w:rPr>
          <w:rFonts w:ascii="Arial" w:hAnsi="Arial" w:cs="Arial"/>
          <w:b/>
          <w:color w:val="000080"/>
        </w:rPr>
      </w:pPr>
      <w:r w:rsidRPr="001A7399">
        <w:rPr>
          <w:rFonts w:ascii="Arial" w:hAnsi="Arial" w:cs="Arial"/>
          <w:b/>
          <w:color w:val="000080"/>
        </w:rPr>
        <w:t xml:space="preserve">Will this proposal have a positive impact and help to </w:t>
      </w:r>
      <w:r w:rsidRPr="001A7399">
        <w:rPr>
          <w:rFonts w:ascii="Arial" w:hAnsi="Arial" w:cs="Arial"/>
          <w:b/>
          <w:color w:val="000080"/>
          <w:u w:val="single"/>
        </w:rPr>
        <w:t>eliminate discrimination and harassment against, or the victimisation</w:t>
      </w:r>
      <w:r w:rsidRPr="001A7399">
        <w:rPr>
          <w:rFonts w:ascii="Arial" w:hAnsi="Arial" w:cs="Arial"/>
          <w:b/>
          <w:color w:val="000080"/>
        </w:rPr>
        <w:t xml:space="preserve"> of people who share a protected characteristic? If yes, please explain further.</w:t>
      </w:r>
    </w:p>
    <w:p w:rsidRPr="001A7399" w:rsidR="00DE56FE" w:rsidP="00DE56FE" w:rsidRDefault="00DE56FE" w14:paraId="72551F02" w14:textId="77777777">
      <w:pPr>
        <w:ind w:left="720" w:hanging="720"/>
        <w:rPr>
          <w:rFonts w:ascii="Arial" w:hAnsi="Arial" w:cs="Arial"/>
          <w:b/>
          <w:color w:val="000080"/>
        </w:rPr>
      </w:pPr>
    </w:p>
    <w:p w:rsidRPr="00AE7C6D" w:rsidR="00AE7C6D" w:rsidP="00AE7C6D" w:rsidRDefault="00370B9F" w14:paraId="469384FD" w14:textId="0D839BA8">
      <w:pPr>
        <w:tabs>
          <w:tab w:val="left" w:pos="720"/>
          <w:tab w:val="left" w:pos="1440"/>
          <w:tab w:val="left" w:pos="2160"/>
        </w:tabs>
        <w:ind w:left="360"/>
        <w:rPr>
          <w:rFonts w:ascii="Arial" w:hAnsi="Arial" w:cs="Arial"/>
          <w:color w:val="000000"/>
        </w:rPr>
      </w:pPr>
      <w:r>
        <w:rPr>
          <w:rFonts w:ascii="Arial" w:hAnsi="Arial" w:cs="Arial"/>
          <w:bCs/>
        </w:rPr>
        <w:t>No</w:t>
      </w:r>
    </w:p>
    <w:p w:rsidRPr="001A7399" w:rsidR="002D247C" w:rsidP="00E82A09" w:rsidRDefault="002D247C" w14:paraId="2461C217" w14:textId="77777777">
      <w:pPr>
        <w:rPr>
          <w:rFonts w:ascii="Arial" w:hAnsi="Arial" w:cs="Arial"/>
          <w:b/>
          <w:color w:val="000080"/>
        </w:rPr>
      </w:pPr>
    </w:p>
    <w:p w:rsidR="00E82A09" w:rsidP="00E82A09" w:rsidRDefault="001A7399" w14:paraId="555FC093" w14:textId="77777777">
      <w:pPr>
        <w:numPr>
          <w:ilvl w:val="1"/>
          <w:numId w:val="8"/>
        </w:numPr>
        <w:rPr>
          <w:rFonts w:ascii="Arial" w:hAnsi="Arial" w:cs="Arial"/>
          <w:b/>
          <w:color w:val="000080"/>
        </w:rPr>
      </w:pPr>
      <w:r w:rsidRPr="001A7399">
        <w:rPr>
          <w:rFonts w:ascii="Arial" w:hAnsi="Arial" w:cs="Arial"/>
          <w:b/>
          <w:color w:val="000080"/>
        </w:rPr>
        <w:t xml:space="preserve">Will this proposal potentially have a negative </w:t>
      </w:r>
      <w:r w:rsidR="002C7C86">
        <w:rPr>
          <w:rFonts w:ascii="Arial" w:hAnsi="Arial" w:cs="Arial"/>
          <w:b/>
          <w:color w:val="000080"/>
        </w:rPr>
        <w:t>and/</w:t>
      </w:r>
      <w:r w:rsidRPr="001A7399">
        <w:rPr>
          <w:rFonts w:ascii="Arial" w:hAnsi="Arial" w:cs="Arial"/>
          <w:b/>
          <w:color w:val="000080"/>
        </w:rPr>
        <w:t>or disproportionate impact on people who share a protected characteristic?  If yes, please explain further.</w:t>
      </w:r>
      <w:r w:rsidRPr="001A7399" w:rsidR="00E82A09">
        <w:rPr>
          <w:rFonts w:ascii="Arial" w:hAnsi="Arial" w:cs="Arial"/>
          <w:b/>
          <w:color w:val="000080"/>
        </w:rPr>
        <w:t xml:space="preserve"> </w:t>
      </w:r>
    </w:p>
    <w:p w:rsidR="00AE7C6D" w:rsidP="00AE7C6D" w:rsidRDefault="00AE7C6D" w14:paraId="556BA789" w14:textId="77777777">
      <w:pPr>
        <w:rPr>
          <w:rFonts w:ascii="Arial" w:hAnsi="Arial" w:cs="Arial"/>
          <w:b/>
          <w:color w:val="000080"/>
        </w:rPr>
      </w:pPr>
    </w:p>
    <w:p w:rsidRPr="00AE7C6D" w:rsidR="00BF0FF3" w:rsidP="00AE7C6D" w:rsidRDefault="00370B9F" w14:paraId="7A6422D7" w14:textId="42BB0E1B">
      <w:pPr>
        <w:tabs>
          <w:tab w:val="left" w:pos="720"/>
          <w:tab w:val="left" w:pos="1440"/>
          <w:tab w:val="left" w:pos="2160"/>
        </w:tabs>
        <w:ind w:left="360"/>
        <w:rPr>
          <w:rFonts w:ascii="Arial" w:hAnsi="Arial" w:cs="Arial"/>
          <w:color w:val="000000"/>
        </w:rPr>
      </w:pPr>
      <w:r>
        <w:rPr>
          <w:rFonts w:ascii="Arial" w:hAnsi="Arial" w:cs="Arial"/>
          <w:color w:val="000000"/>
        </w:rPr>
        <w:t>No</w:t>
      </w:r>
    </w:p>
    <w:p w:rsidR="00AE7C6D" w:rsidP="00AE7C6D" w:rsidRDefault="00AE7C6D" w14:paraId="6E998F4F" w14:textId="77777777">
      <w:pPr>
        <w:rPr>
          <w:rFonts w:ascii="Arial" w:hAnsi="Arial" w:cs="Arial"/>
          <w:b/>
          <w:color w:val="000080"/>
        </w:rPr>
      </w:pPr>
    </w:p>
    <w:p w:rsidR="00491786" w:rsidP="00BF5064" w:rsidRDefault="006B48F1" w14:paraId="141BB79F" w14:textId="77777777">
      <w:pPr>
        <w:numPr>
          <w:ilvl w:val="1"/>
          <w:numId w:val="8"/>
        </w:numPr>
        <w:rPr>
          <w:rFonts w:ascii="Arial" w:hAnsi="Arial" w:cs="Arial"/>
          <w:b/>
          <w:color w:val="000080"/>
        </w:rPr>
      </w:pPr>
      <w:r>
        <w:rPr>
          <w:rFonts w:ascii="Arial" w:hAnsi="Arial" w:cs="Arial"/>
          <w:b/>
          <w:color w:val="000080"/>
        </w:rPr>
        <w:t xml:space="preserve">Please indicate the </w:t>
      </w:r>
      <w:r w:rsidRPr="006B48F1">
        <w:rPr>
          <w:rFonts w:ascii="Arial" w:hAnsi="Arial" w:cs="Arial"/>
          <w:b/>
          <w:color w:val="000080"/>
          <w:u w:val="single"/>
        </w:rPr>
        <w:t>level</w:t>
      </w:r>
      <w:r>
        <w:rPr>
          <w:rFonts w:ascii="Arial" w:hAnsi="Arial" w:cs="Arial"/>
          <w:b/>
          <w:color w:val="000080"/>
        </w:rPr>
        <w:t xml:space="preserve"> of</w:t>
      </w:r>
      <w:r w:rsidR="00AB3D62">
        <w:rPr>
          <w:rFonts w:ascii="Arial" w:hAnsi="Arial" w:cs="Arial"/>
          <w:b/>
          <w:color w:val="000080"/>
        </w:rPr>
        <w:t xml:space="preserve"> negative</w:t>
      </w:r>
      <w:r>
        <w:rPr>
          <w:rFonts w:ascii="Arial" w:hAnsi="Arial" w:cs="Arial"/>
          <w:b/>
          <w:color w:val="000080"/>
        </w:rPr>
        <w:t xml:space="preserve"> impact on each of the </w:t>
      </w:r>
      <w:r w:rsidRPr="00512DBA" w:rsidR="00491786">
        <w:rPr>
          <w:rFonts w:ascii="Arial" w:hAnsi="Arial" w:cs="Arial"/>
          <w:b/>
          <w:color w:val="000080"/>
        </w:rPr>
        <w:t>protected characteristics?</w:t>
      </w:r>
    </w:p>
    <w:p w:rsidR="00BF5064" w:rsidP="00BF5064" w:rsidRDefault="00BF5064" w14:paraId="06601439" w14:textId="77777777">
      <w:pPr>
        <w:rPr>
          <w:rFonts w:ascii="Arial" w:hAnsi="Arial" w:cs="Arial"/>
          <w:b/>
          <w:color w:val="000080"/>
        </w:rPr>
      </w:pPr>
    </w:p>
    <w:p w:rsidRPr="001A7399" w:rsidR="00D81901" w:rsidP="00491786" w:rsidRDefault="00D81901" w14:paraId="2EF490CC" w14:textId="77777777">
      <w:pPr>
        <w:ind w:firstLine="720"/>
        <w:rPr>
          <w:rFonts w:ascii="Arial" w:hAnsi="Arial" w:cs="Arial"/>
          <w:color w:val="000080"/>
        </w:rPr>
      </w:pPr>
    </w:p>
    <w:tbl>
      <w:tblPr>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ook w:val="01E0" w:firstRow="1" w:lastRow="1" w:firstColumn="1" w:lastColumn="1" w:noHBand="0" w:noVBand="0"/>
      </w:tblPr>
      <w:tblGrid>
        <w:gridCol w:w="5970"/>
        <w:gridCol w:w="2490"/>
      </w:tblGrid>
      <w:tr w:rsidRPr="00F106C5" w:rsidR="00D81901" w:rsidTr="00C05493" w14:paraId="28378D06" w14:textId="77777777">
        <w:trPr>
          <w:trHeight w:val="537" w:hRule="exact"/>
          <w:jc w:val="center"/>
        </w:trPr>
        <w:tc>
          <w:tcPr>
            <w:tcW w:w="5970" w:type="dxa"/>
            <w:shd w:val="clear" w:color="auto" w:fill="DDFFFF"/>
            <w:vAlign w:val="center"/>
          </w:tcPr>
          <w:p w:rsidRPr="001A7399" w:rsidR="00D81901" w:rsidP="00F2035A" w:rsidRDefault="00D81901" w14:paraId="77639D86" w14:textId="77777777">
            <w:pPr>
              <w:ind w:left="374" w:hanging="374"/>
              <w:rPr>
                <w:rFonts w:ascii="Arial" w:hAnsi="Arial" w:cs="Arial"/>
                <w:b/>
                <w:color w:val="0000FF"/>
              </w:rPr>
            </w:pPr>
            <w:bookmarkStart w:name="_Hlk168658196" w:id="3"/>
            <w:r w:rsidRPr="001A7399">
              <w:rPr>
                <w:rFonts w:ascii="Arial" w:hAnsi="Arial" w:cs="Arial"/>
                <w:b/>
                <w:color w:val="0000FF"/>
              </w:rPr>
              <w:t>Protected Characteristics:</w:t>
            </w:r>
          </w:p>
        </w:tc>
        <w:tc>
          <w:tcPr>
            <w:tcW w:w="2490" w:type="dxa"/>
            <w:shd w:val="clear" w:color="auto" w:fill="DDFFFF"/>
            <w:vAlign w:val="center"/>
          </w:tcPr>
          <w:p w:rsidRPr="001A7399" w:rsidR="00D81901" w:rsidP="00F2035A" w:rsidRDefault="00D81901" w14:paraId="439F1F75" w14:textId="77777777">
            <w:pPr>
              <w:jc w:val="center"/>
              <w:rPr>
                <w:rFonts w:ascii="Arial" w:hAnsi="Arial" w:cs="Arial"/>
                <w:b/>
                <w:color w:val="0000FF"/>
              </w:rPr>
            </w:pPr>
            <w:r w:rsidRPr="001A7399">
              <w:rPr>
                <w:rFonts w:ascii="Arial" w:hAnsi="Arial" w:cs="Arial"/>
                <w:b/>
                <w:color w:val="0000FF"/>
              </w:rPr>
              <w:t>Impact</w:t>
            </w:r>
          </w:p>
          <w:p w:rsidRPr="00DD675A" w:rsidR="00D81901" w:rsidP="00F2035A" w:rsidRDefault="000D6D03" w14:paraId="4A86960F" w14:textId="77777777">
            <w:pPr>
              <w:jc w:val="center"/>
              <w:rPr>
                <w:rFonts w:ascii="Arial" w:hAnsi="Arial" w:cs="Arial"/>
                <w:color w:val="0000FF"/>
              </w:rPr>
            </w:pPr>
            <w:r w:rsidRPr="001A7399">
              <w:rPr>
                <w:rFonts w:ascii="Arial" w:hAnsi="Arial" w:cs="Arial"/>
                <w:color w:val="0000FF"/>
              </w:rPr>
              <w:t>(H,</w:t>
            </w:r>
            <w:r w:rsidRPr="001A7399" w:rsidR="00D81901">
              <w:rPr>
                <w:rFonts w:ascii="Arial" w:hAnsi="Arial" w:cs="Arial"/>
                <w:color w:val="0000FF"/>
              </w:rPr>
              <w:t xml:space="preserve"> </w:t>
            </w:r>
            <w:r w:rsidRPr="001A7399" w:rsidR="00E82A09">
              <w:rPr>
                <w:rFonts w:ascii="Arial" w:hAnsi="Arial" w:cs="Arial"/>
                <w:color w:val="0000FF"/>
              </w:rPr>
              <w:t xml:space="preserve">M, </w:t>
            </w:r>
            <w:r w:rsidRPr="001A7399" w:rsidR="00D81901">
              <w:rPr>
                <w:rFonts w:ascii="Arial" w:hAnsi="Arial" w:cs="Arial"/>
                <w:color w:val="0000FF"/>
              </w:rPr>
              <w:t>L, N)</w:t>
            </w:r>
          </w:p>
        </w:tc>
      </w:tr>
      <w:tr w:rsidRPr="00F106C5" w:rsidR="00D81901" w:rsidTr="00C05493" w14:paraId="739C1443" w14:textId="77777777">
        <w:trPr>
          <w:trHeight w:val="428"/>
          <w:jc w:val="center"/>
        </w:trPr>
        <w:tc>
          <w:tcPr>
            <w:tcW w:w="5970" w:type="dxa"/>
            <w:shd w:val="clear" w:color="auto" w:fill="DDFFFF"/>
            <w:vAlign w:val="center"/>
          </w:tcPr>
          <w:p w:rsidRPr="00F106C5" w:rsidR="00D81901" w:rsidP="00C05493" w:rsidRDefault="00D81901" w14:paraId="7629F545" w14:textId="77777777">
            <w:pPr>
              <w:ind w:left="1092" w:hanging="372"/>
              <w:rPr>
                <w:rFonts w:ascii="Arial" w:hAnsi="Arial" w:cs="Arial"/>
                <w:color w:val="0000FF"/>
              </w:rPr>
            </w:pPr>
            <w:r w:rsidRPr="00F106C5">
              <w:rPr>
                <w:rFonts w:ascii="Arial" w:hAnsi="Arial" w:cs="Arial"/>
                <w:color w:val="0000FF"/>
              </w:rPr>
              <w:t>Age</w:t>
            </w:r>
          </w:p>
        </w:tc>
        <w:tc>
          <w:tcPr>
            <w:tcW w:w="2490" w:type="dxa"/>
          </w:tcPr>
          <w:p w:rsidRPr="00F106C5" w:rsidR="00D81901" w:rsidP="00951D8F" w:rsidRDefault="00370B9F" w14:paraId="42B34CF4" w14:textId="10D6D647">
            <w:pPr>
              <w:spacing w:line="360" w:lineRule="auto"/>
              <w:jc w:val="center"/>
              <w:rPr>
                <w:rFonts w:ascii="Arial" w:hAnsi="Arial" w:cs="Arial"/>
                <w:color w:val="0000FF"/>
              </w:rPr>
            </w:pPr>
            <w:r>
              <w:rPr>
                <w:rFonts w:ascii="Arial" w:hAnsi="Arial" w:cs="Arial"/>
                <w:color w:val="0000FF"/>
              </w:rPr>
              <w:t>N</w:t>
            </w:r>
          </w:p>
        </w:tc>
      </w:tr>
      <w:tr w:rsidRPr="00F106C5" w:rsidR="00D81901" w:rsidTr="00C05493" w14:paraId="7789D90D" w14:textId="77777777">
        <w:trPr>
          <w:trHeight w:val="428"/>
          <w:jc w:val="center"/>
        </w:trPr>
        <w:tc>
          <w:tcPr>
            <w:tcW w:w="5970" w:type="dxa"/>
            <w:shd w:val="clear" w:color="auto" w:fill="DDFFFF"/>
            <w:vAlign w:val="center"/>
          </w:tcPr>
          <w:p w:rsidRPr="00F106C5" w:rsidR="00D81901" w:rsidP="00C05493" w:rsidRDefault="00D81901" w14:paraId="45C2568F" w14:textId="77777777">
            <w:pPr>
              <w:ind w:left="1092" w:hanging="372"/>
              <w:rPr>
                <w:rFonts w:ascii="Arial" w:hAnsi="Arial" w:cs="Arial"/>
                <w:color w:val="0000FF"/>
              </w:rPr>
            </w:pPr>
            <w:r w:rsidRPr="00F106C5">
              <w:rPr>
                <w:rFonts w:ascii="Arial" w:hAnsi="Arial" w:cs="Arial"/>
                <w:color w:val="0000FF"/>
              </w:rPr>
              <w:t>Disability</w:t>
            </w:r>
          </w:p>
        </w:tc>
        <w:tc>
          <w:tcPr>
            <w:tcW w:w="2490" w:type="dxa"/>
          </w:tcPr>
          <w:p w:rsidRPr="00F106C5" w:rsidR="00D81901" w:rsidP="00951D8F" w:rsidRDefault="00370B9F" w14:paraId="4B7F8E7B" w14:textId="600B340B">
            <w:pPr>
              <w:jc w:val="center"/>
              <w:rPr>
                <w:rFonts w:ascii="Arial" w:hAnsi="Arial" w:cs="Arial"/>
                <w:color w:val="0000FF"/>
              </w:rPr>
            </w:pPr>
            <w:r>
              <w:rPr>
                <w:rFonts w:ascii="Arial" w:hAnsi="Arial" w:cs="Arial"/>
                <w:color w:val="0000FF"/>
              </w:rPr>
              <w:t>N</w:t>
            </w:r>
          </w:p>
        </w:tc>
      </w:tr>
      <w:tr w:rsidRPr="00F106C5" w:rsidR="00D81901" w:rsidTr="00C05493" w14:paraId="2169455D" w14:textId="77777777">
        <w:trPr>
          <w:trHeight w:val="428"/>
          <w:jc w:val="center"/>
        </w:trPr>
        <w:tc>
          <w:tcPr>
            <w:tcW w:w="5970" w:type="dxa"/>
            <w:shd w:val="clear" w:color="auto" w:fill="DDFFFF"/>
            <w:vAlign w:val="center"/>
          </w:tcPr>
          <w:p w:rsidRPr="00F106C5" w:rsidR="00D81901" w:rsidP="00C05493" w:rsidRDefault="00D81901" w14:paraId="7E58B5CA" w14:textId="77777777">
            <w:pPr>
              <w:ind w:left="732" w:hanging="12"/>
              <w:rPr>
                <w:rFonts w:ascii="Arial" w:hAnsi="Arial" w:cs="Arial"/>
                <w:color w:val="0000FF"/>
              </w:rPr>
            </w:pPr>
            <w:r w:rsidRPr="00F106C5">
              <w:rPr>
                <w:rFonts w:ascii="Arial" w:hAnsi="Arial" w:cs="Arial"/>
                <w:color w:val="0000FF"/>
              </w:rPr>
              <w:t>Gender reassignment</w:t>
            </w:r>
          </w:p>
        </w:tc>
        <w:tc>
          <w:tcPr>
            <w:tcW w:w="2490" w:type="dxa"/>
          </w:tcPr>
          <w:p w:rsidRPr="00F106C5" w:rsidR="00D81901" w:rsidP="00951D8F" w:rsidRDefault="002D247C" w14:paraId="2C430025" w14:textId="77777777">
            <w:pPr>
              <w:jc w:val="center"/>
              <w:rPr>
                <w:rFonts w:ascii="Arial" w:hAnsi="Arial" w:cs="Arial"/>
                <w:color w:val="0000FF"/>
              </w:rPr>
            </w:pPr>
            <w:r>
              <w:rPr>
                <w:rFonts w:ascii="Arial" w:hAnsi="Arial" w:cs="Arial"/>
                <w:color w:val="0000FF"/>
              </w:rPr>
              <w:t>N</w:t>
            </w:r>
          </w:p>
        </w:tc>
      </w:tr>
      <w:tr w:rsidRPr="00F106C5" w:rsidR="00D81901" w:rsidTr="00C05493" w14:paraId="31B6FFA1" w14:textId="77777777">
        <w:trPr>
          <w:trHeight w:val="428"/>
          <w:jc w:val="center"/>
        </w:trPr>
        <w:tc>
          <w:tcPr>
            <w:tcW w:w="5970" w:type="dxa"/>
            <w:shd w:val="clear" w:color="auto" w:fill="DDFFFF"/>
            <w:vAlign w:val="center"/>
          </w:tcPr>
          <w:p w:rsidRPr="00F106C5" w:rsidR="00D81901" w:rsidP="00C05493" w:rsidRDefault="00D81901" w14:paraId="5E96C3EB" w14:textId="77777777">
            <w:pPr>
              <w:ind w:left="1092" w:hanging="372"/>
              <w:rPr>
                <w:rFonts w:ascii="Arial" w:hAnsi="Arial" w:cs="Arial"/>
                <w:color w:val="0000FF"/>
              </w:rPr>
            </w:pPr>
            <w:r w:rsidRPr="00F106C5">
              <w:rPr>
                <w:rFonts w:ascii="Arial" w:hAnsi="Arial" w:cs="Arial"/>
                <w:color w:val="0000FF"/>
              </w:rPr>
              <w:t>Race</w:t>
            </w:r>
          </w:p>
        </w:tc>
        <w:tc>
          <w:tcPr>
            <w:tcW w:w="2490" w:type="dxa"/>
          </w:tcPr>
          <w:p w:rsidRPr="00F106C5" w:rsidR="00D81901" w:rsidP="00951D8F" w:rsidRDefault="002D247C" w14:paraId="58E704FB" w14:textId="77777777">
            <w:pPr>
              <w:jc w:val="center"/>
              <w:rPr>
                <w:rFonts w:ascii="Arial" w:hAnsi="Arial" w:cs="Arial"/>
                <w:color w:val="0000FF"/>
              </w:rPr>
            </w:pPr>
            <w:r>
              <w:rPr>
                <w:rFonts w:ascii="Arial" w:hAnsi="Arial" w:cs="Arial"/>
                <w:color w:val="0000FF"/>
              </w:rPr>
              <w:t>N</w:t>
            </w:r>
          </w:p>
        </w:tc>
      </w:tr>
      <w:tr w:rsidRPr="00F106C5" w:rsidR="00D81901" w:rsidTr="00C05493" w14:paraId="3F48AA7A" w14:textId="77777777">
        <w:trPr>
          <w:trHeight w:val="428"/>
          <w:jc w:val="center"/>
        </w:trPr>
        <w:tc>
          <w:tcPr>
            <w:tcW w:w="5970" w:type="dxa"/>
            <w:shd w:val="clear" w:color="auto" w:fill="DDFFFF"/>
            <w:vAlign w:val="center"/>
          </w:tcPr>
          <w:p w:rsidRPr="00F106C5" w:rsidR="00D81901" w:rsidP="00C05493" w:rsidRDefault="00D81901" w14:paraId="54799349" w14:textId="77777777">
            <w:pPr>
              <w:ind w:left="1092" w:hanging="372"/>
              <w:rPr>
                <w:rFonts w:ascii="Arial" w:hAnsi="Arial" w:cs="Arial"/>
                <w:color w:val="0000FF"/>
              </w:rPr>
            </w:pPr>
            <w:r w:rsidRPr="00F106C5">
              <w:rPr>
                <w:rFonts w:ascii="Arial" w:hAnsi="Arial" w:cs="Arial"/>
                <w:color w:val="0000FF"/>
              </w:rPr>
              <w:t>Religion/Belief</w:t>
            </w:r>
          </w:p>
        </w:tc>
        <w:tc>
          <w:tcPr>
            <w:tcW w:w="2490" w:type="dxa"/>
          </w:tcPr>
          <w:p w:rsidRPr="00F106C5" w:rsidR="00D81901" w:rsidP="00951D8F" w:rsidRDefault="002D247C" w14:paraId="57144284" w14:textId="77777777">
            <w:pPr>
              <w:jc w:val="center"/>
              <w:rPr>
                <w:rFonts w:ascii="Arial" w:hAnsi="Arial" w:cs="Arial"/>
                <w:color w:val="0000FF"/>
              </w:rPr>
            </w:pPr>
            <w:r>
              <w:rPr>
                <w:rFonts w:ascii="Arial" w:hAnsi="Arial" w:cs="Arial"/>
                <w:color w:val="0000FF"/>
              </w:rPr>
              <w:t>N</w:t>
            </w:r>
          </w:p>
        </w:tc>
      </w:tr>
      <w:tr w:rsidRPr="00F106C5" w:rsidR="00D81901" w:rsidTr="00C05493" w14:paraId="3F0D464F" w14:textId="77777777">
        <w:trPr>
          <w:trHeight w:val="428"/>
          <w:jc w:val="center"/>
        </w:trPr>
        <w:tc>
          <w:tcPr>
            <w:tcW w:w="5970" w:type="dxa"/>
            <w:shd w:val="clear" w:color="auto" w:fill="DDFFFF"/>
            <w:vAlign w:val="center"/>
          </w:tcPr>
          <w:p w:rsidRPr="00F106C5" w:rsidR="00D81901" w:rsidP="00C05493" w:rsidRDefault="00D81901" w14:paraId="61C0F311" w14:textId="77777777">
            <w:pPr>
              <w:ind w:left="720"/>
              <w:rPr>
                <w:rFonts w:ascii="Arial" w:hAnsi="Arial" w:cs="Arial"/>
                <w:color w:val="0000FF"/>
              </w:rPr>
            </w:pPr>
            <w:r w:rsidRPr="00F106C5">
              <w:rPr>
                <w:rFonts w:ascii="Arial" w:hAnsi="Arial" w:cs="Arial"/>
                <w:color w:val="0000FF"/>
              </w:rPr>
              <w:t>Pregnancy and maternity</w:t>
            </w:r>
          </w:p>
        </w:tc>
        <w:tc>
          <w:tcPr>
            <w:tcW w:w="2490" w:type="dxa"/>
          </w:tcPr>
          <w:p w:rsidRPr="00F106C5" w:rsidR="00D81901" w:rsidP="00951D8F" w:rsidRDefault="002D247C" w14:paraId="4239D0D5" w14:textId="77777777">
            <w:pPr>
              <w:jc w:val="center"/>
              <w:rPr>
                <w:rFonts w:ascii="Arial" w:hAnsi="Arial" w:cs="Arial"/>
                <w:color w:val="0000FF"/>
              </w:rPr>
            </w:pPr>
            <w:r>
              <w:rPr>
                <w:rFonts w:ascii="Arial" w:hAnsi="Arial" w:cs="Arial"/>
                <w:color w:val="0000FF"/>
              </w:rPr>
              <w:t>N</w:t>
            </w:r>
          </w:p>
        </w:tc>
      </w:tr>
      <w:tr w:rsidRPr="00F106C5" w:rsidR="00D81901" w:rsidTr="00C05493" w14:paraId="48D94D7E" w14:textId="77777777">
        <w:trPr>
          <w:trHeight w:val="428"/>
          <w:jc w:val="center"/>
        </w:trPr>
        <w:tc>
          <w:tcPr>
            <w:tcW w:w="5970" w:type="dxa"/>
            <w:shd w:val="clear" w:color="auto" w:fill="DDFFFF"/>
            <w:vAlign w:val="center"/>
          </w:tcPr>
          <w:p w:rsidRPr="00F106C5" w:rsidR="00D81901" w:rsidP="00C05493" w:rsidRDefault="00D81901" w14:paraId="7B4F10C0" w14:textId="77777777">
            <w:pPr>
              <w:ind w:left="732" w:hanging="12"/>
              <w:rPr>
                <w:rFonts w:ascii="Arial" w:hAnsi="Arial" w:cs="Arial"/>
                <w:color w:val="0000FF"/>
              </w:rPr>
            </w:pPr>
            <w:r w:rsidRPr="00F106C5">
              <w:rPr>
                <w:rFonts w:ascii="Arial" w:hAnsi="Arial" w:cs="Arial"/>
                <w:color w:val="0000FF"/>
              </w:rPr>
              <w:t>Sexual Orientation</w:t>
            </w:r>
          </w:p>
        </w:tc>
        <w:tc>
          <w:tcPr>
            <w:tcW w:w="2490" w:type="dxa"/>
            <w:tcBorders>
              <w:bottom w:val="single" w:color="auto" w:sz="6" w:space="0"/>
            </w:tcBorders>
          </w:tcPr>
          <w:p w:rsidRPr="00F106C5" w:rsidR="00D81901" w:rsidP="00951D8F" w:rsidRDefault="002D247C" w14:paraId="23427D9A" w14:textId="77777777">
            <w:pPr>
              <w:jc w:val="center"/>
              <w:rPr>
                <w:rFonts w:ascii="Arial" w:hAnsi="Arial" w:cs="Arial"/>
                <w:color w:val="0000FF"/>
              </w:rPr>
            </w:pPr>
            <w:r>
              <w:rPr>
                <w:rFonts w:ascii="Arial" w:hAnsi="Arial" w:cs="Arial"/>
                <w:color w:val="0000FF"/>
              </w:rPr>
              <w:t>N</w:t>
            </w:r>
          </w:p>
        </w:tc>
      </w:tr>
      <w:tr w:rsidRPr="00F106C5" w:rsidR="00D81901" w:rsidTr="00C05493" w14:paraId="68ED1C61" w14:textId="77777777">
        <w:trPr>
          <w:trHeight w:val="428"/>
          <w:jc w:val="center"/>
        </w:trPr>
        <w:tc>
          <w:tcPr>
            <w:tcW w:w="5970" w:type="dxa"/>
            <w:tcBorders>
              <w:bottom w:val="single" w:color="auto" w:sz="6" w:space="0"/>
            </w:tcBorders>
            <w:shd w:val="clear" w:color="auto" w:fill="DDFFFF"/>
            <w:vAlign w:val="center"/>
          </w:tcPr>
          <w:p w:rsidRPr="00F106C5" w:rsidR="00D81901" w:rsidP="00C05493" w:rsidRDefault="00D81901" w14:paraId="537EBEBA" w14:textId="77777777">
            <w:pPr>
              <w:ind w:left="1092" w:hanging="372"/>
              <w:rPr>
                <w:rFonts w:ascii="Arial" w:hAnsi="Arial" w:cs="Arial"/>
                <w:color w:val="0000FF"/>
              </w:rPr>
            </w:pPr>
            <w:r w:rsidRPr="00F106C5">
              <w:rPr>
                <w:rFonts w:ascii="Arial" w:hAnsi="Arial" w:cs="Arial"/>
                <w:color w:val="0000FF"/>
              </w:rPr>
              <w:t>Sex</w:t>
            </w:r>
          </w:p>
        </w:tc>
        <w:tc>
          <w:tcPr>
            <w:tcW w:w="2490" w:type="dxa"/>
            <w:tcBorders>
              <w:bottom w:val="single" w:color="auto" w:sz="6" w:space="0"/>
            </w:tcBorders>
          </w:tcPr>
          <w:p w:rsidRPr="00F106C5" w:rsidR="00D81901" w:rsidP="00951D8F" w:rsidRDefault="002D247C" w14:paraId="4067CB40" w14:textId="77777777">
            <w:pPr>
              <w:jc w:val="center"/>
              <w:rPr>
                <w:rFonts w:ascii="Arial" w:hAnsi="Arial" w:cs="Arial"/>
                <w:color w:val="0000FF"/>
              </w:rPr>
            </w:pPr>
            <w:r>
              <w:rPr>
                <w:rFonts w:ascii="Arial" w:hAnsi="Arial" w:cs="Arial"/>
                <w:color w:val="0000FF"/>
              </w:rPr>
              <w:t>N</w:t>
            </w:r>
          </w:p>
        </w:tc>
      </w:tr>
      <w:tr w:rsidRPr="00F106C5" w:rsidR="00D81901" w:rsidTr="00C05493" w14:paraId="03EFBEE0" w14:textId="77777777">
        <w:trPr>
          <w:trHeight w:val="428"/>
          <w:jc w:val="center"/>
        </w:trPr>
        <w:tc>
          <w:tcPr>
            <w:tcW w:w="5970" w:type="dxa"/>
            <w:shd w:val="clear" w:color="auto" w:fill="DDFFFF"/>
            <w:vAlign w:val="center"/>
          </w:tcPr>
          <w:p w:rsidRPr="00F106C5" w:rsidR="00DE56FE" w:rsidP="00DE56FE" w:rsidRDefault="00D81901" w14:paraId="6B66B60A" w14:textId="77777777">
            <w:pPr>
              <w:ind w:left="720"/>
              <w:rPr>
                <w:rFonts w:ascii="Arial" w:hAnsi="Arial" w:cs="Arial"/>
                <w:color w:val="0000FF"/>
              </w:rPr>
            </w:pPr>
            <w:r w:rsidRPr="00F106C5">
              <w:rPr>
                <w:rFonts w:ascii="Arial" w:hAnsi="Arial" w:cs="Arial"/>
                <w:color w:val="0000FF"/>
              </w:rPr>
              <w:t>Marriage and civil partnership</w:t>
            </w:r>
          </w:p>
        </w:tc>
        <w:tc>
          <w:tcPr>
            <w:tcW w:w="2490" w:type="dxa"/>
          </w:tcPr>
          <w:p w:rsidRPr="00F106C5" w:rsidR="00D81901" w:rsidP="00951D8F" w:rsidRDefault="002D247C" w14:paraId="5E6280B0" w14:textId="77777777">
            <w:pPr>
              <w:jc w:val="center"/>
              <w:rPr>
                <w:rFonts w:ascii="Arial" w:hAnsi="Arial" w:cs="Arial"/>
                <w:color w:val="0000FF"/>
              </w:rPr>
            </w:pPr>
            <w:r>
              <w:rPr>
                <w:rFonts w:ascii="Arial" w:hAnsi="Arial" w:cs="Arial"/>
                <w:color w:val="0000FF"/>
              </w:rPr>
              <w:t>N</w:t>
            </w:r>
          </w:p>
        </w:tc>
      </w:tr>
      <w:tr w:rsidRPr="00F106C5" w:rsidR="00DE56FE" w:rsidTr="00C05493" w14:paraId="0649A247" w14:textId="77777777">
        <w:trPr>
          <w:trHeight w:val="428"/>
          <w:jc w:val="center"/>
        </w:trPr>
        <w:tc>
          <w:tcPr>
            <w:tcW w:w="5970" w:type="dxa"/>
            <w:shd w:val="clear" w:color="auto" w:fill="DDFFFF"/>
            <w:vAlign w:val="center"/>
          </w:tcPr>
          <w:p w:rsidRPr="00F106C5" w:rsidR="00DE56FE" w:rsidP="00DE56FE" w:rsidRDefault="00DE56FE" w14:paraId="1F7A502C" w14:textId="77777777">
            <w:pPr>
              <w:rPr>
                <w:rFonts w:ascii="Arial" w:hAnsi="Arial" w:cs="Arial"/>
                <w:color w:val="0000FF"/>
              </w:rPr>
            </w:pPr>
            <w:r>
              <w:rPr>
                <w:rFonts w:ascii="Arial" w:hAnsi="Arial" w:cs="Arial"/>
                <w:b/>
                <w:color w:val="0000FF"/>
              </w:rPr>
              <w:t>Additional Consideration:</w:t>
            </w:r>
          </w:p>
        </w:tc>
        <w:tc>
          <w:tcPr>
            <w:tcW w:w="2490" w:type="dxa"/>
          </w:tcPr>
          <w:p w:rsidRPr="00F106C5" w:rsidR="00DE56FE" w:rsidP="00951D8F" w:rsidRDefault="00DE56FE" w14:paraId="326275B0" w14:textId="77777777">
            <w:pPr>
              <w:jc w:val="center"/>
              <w:rPr>
                <w:rFonts w:ascii="Arial" w:hAnsi="Arial" w:cs="Arial"/>
                <w:color w:val="0000FF"/>
              </w:rPr>
            </w:pPr>
          </w:p>
        </w:tc>
      </w:tr>
      <w:tr w:rsidRPr="00F106C5" w:rsidR="00D81901" w:rsidTr="00C05493" w14:paraId="1F13E72F" w14:textId="77777777">
        <w:trPr>
          <w:trHeight w:val="428"/>
          <w:jc w:val="center"/>
        </w:trPr>
        <w:tc>
          <w:tcPr>
            <w:tcW w:w="5970" w:type="dxa"/>
            <w:shd w:val="clear" w:color="auto" w:fill="DDFFFF"/>
            <w:vAlign w:val="center"/>
          </w:tcPr>
          <w:p w:rsidRPr="00F106C5" w:rsidR="00D81901" w:rsidP="00F2035A" w:rsidRDefault="00D81901" w14:paraId="51E34041" w14:textId="77777777">
            <w:pPr>
              <w:ind w:left="720"/>
              <w:rPr>
                <w:rFonts w:ascii="Arial" w:hAnsi="Arial" w:cs="Arial"/>
                <w:b/>
                <w:color w:val="0000FF"/>
              </w:rPr>
            </w:pPr>
            <w:r w:rsidRPr="00F106C5">
              <w:rPr>
                <w:rFonts w:ascii="Arial" w:hAnsi="Arial" w:cs="Arial"/>
                <w:color w:val="0000FF"/>
              </w:rPr>
              <w:t>Low income/low wage</w:t>
            </w:r>
          </w:p>
        </w:tc>
        <w:tc>
          <w:tcPr>
            <w:tcW w:w="2490" w:type="dxa"/>
          </w:tcPr>
          <w:p w:rsidRPr="00F106C5" w:rsidR="00BF5064" w:rsidP="00BF5064" w:rsidRDefault="002D247C" w14:paraId="1624DBE0" w14:textId="77777777">
            <w:pPr>
              <w:rPr>
                <w:rFonts w:ascii="Arial" w:hAnsi="Arial" w:cs="Arial"/>
                <w:color w:val="0000FF"/>
              </w:rPr>
            </w:pPr>
            <w:r>
              <w:rPr>
                <w:rFonts w:ascii="Arial" w:hAnsi="Arial" w:cs="Arial"/>
                <w:color w:val="0000FF"/>
              </w:rPr>
              <w:t>N</w:t>
            </w:r>
          </w:p>
        </w:tc>
      </w:tr>
      <w:tr w:rsidRPr="00F106C5" w:rsidR="00BF5064" w:rsidTr="00C05493" w14:paraId="16A9832D" w14:textId="77777777">
        <w:trPr>
          <w:trHeight w:val="428"/>
          <w:jc w:val="center"/>
        </w:trPr>
        <w:tc>
          <w:tcPr>
            <w:tcW w:w="5970" w:type="dxa"/>
            <w:shd w:val="clear" w:color="auto" w:fill="DDFFFF"/>
            <w:vAlign w:val="center"/>
          </w:tcPr>
          <w:p w:rsidRPr="00F106C5" w:rsidR="00BF5064" w:rsidP="00F2035A" w:rsidRDefault="00BF5064" w14:paraId="5998C280" w14:textId="77777777">
            <w:pPr>
              <w:ind w:left="720"/>
              <w:rPr>
                <w:rFonts w:ascii="Arial" w:hAnsi="Arial" w:cs="Arial"/>
                <w:color w:val="0000FF"/>
              </w:rPr>
            </w:pPr>
            <w:r>
              <w:rPr>
                <w:rFonts w:ascii="Arial" w:hAnsi="Arial" w:cs="Arial"/>
                <w:color w:val="0000FF"/>
              </w:rPr>
              <w:t>Care Leavers</w:t>
            </w:r>
          </w:p>
        </w:tc>
        <w:tc>
          <w:tcPr>
            <w:tcW w:w="2490" w:type="dxa"/>
          </w:tcPr>
          <w:p w:rsidRPr="00F106C5" w:rsidR="00BF5064" w:rsidP="00BF5064" w:rsidRDefault="002D247C" w14:paraId="546A8CD4" w14:textId="77777777">
            <w:pPr>
              <w:rPr>
                <w:rFonts w:ascii="Arial" w:hAnsi="Arial" w:cs="Arial"/>
                <w:color w:val="0000FF"/>
              </w:rPr>
            </w:pPr>
            <w:r>
              <w:rPr>
                <w:rFonts w:ascii="Arial" w:hAnsi="Arial" w:cs="Arial"/>
                <w:color w:val="0000FF"/>
              </w:rPr>
              <w:t>N</w:t>
            </w:r>
          </w:p>
        </w:tc>
      </w:tr>
      <w:bookmarkEnd w:id="3"/>
    </w:tbl>
    <w:p w:rsidR="004E46E9" w:rsidP="008F247C" w:rsidRDefault="004E46E9" w14:paraId="001A06E1" w14:textId="77777777">
      <w:pPr>
        <w:rPr>
          <w:rFonts w:ascii="Arial" w:hAnsi="Arial" w:cs="Arial"/>
          <w:b/>
          <w:color w:val="000080"/>
        </w:rPr>
      </w:pPr>
    </w:p>
    <w:p w:rsidRPr="002B692D" w:rsidR="00DE56FE" w:rsidP="008F247C" w:rsidRDefault="008F247C" w14:paraId="01869BB1" w14:textId="77777777">
      <w:pPr>
        <w:rPr>
          <w:rFonts w:ascii="Arial" w:hAnsi="Arial" w:cs="Arial"/>
          <w:b/>
          <w:color w:val="000080"/>
        </w:rPr>
      </w:pPr>
      <w:r w:rsidRPr="002B692D">
        <w:rPr>
          <w:rFonts w:ascii="Arial" w:hAnsi="Arial" w:cs="Arial"/>
          <w:b/>
          <w:color w:val="000080"/>
        </w:rPr>
        <w:t xml:space="preserve">2.5 </w:t>
      </w:r>
      <w:r w:rsidRPr="002B692D">
        <w:rPr>
          <w:rFonts w:ascii="Arial" w:hAnsi="Arial" w:cs="Arial"/>
          <w:b/>
          <w:color w:val="000080"/>
        </w:rPr>
        <w:tab/>
      </w:r>
      <w:r w:rsidRPr="002B692D" w:rsidR="005E7DC8">
        <w:rPr>
          <w:rFonts w:ascii="Arial" w:hAnsi="Arial" w:cs="Arial"/>
          <w:b/>
          <w:color w:val="000080"/>
        </w:rPr>
        <w:t xml:space="preserve">How could </w:t>
      </w:r>
      <w:r w:rsidRPr="002B692D" w:rsidR="007C71DF">
        <w:rPr>
          <w:rFonts w:ascii="Arial" w:hAnsi="Arial" w:cs="Arial"/>
          <w:b/>
          <w:color w:val="000080"/>
        </w:rPr>
        <w:t xml:space="preserve">the disproportionate </w:t>
      </w:r>
      <w:r w:rsidRPr="002B692D" w:rsidR="005E7DC8">
        <w:rPr>
          <w:rFonts w:ascii="Arial" w:hAnsi="Arial" w:cs="Arial"/>
          <w:b/>
          <w:color w:val="000080"/>
        </w:rPr>
        <w:t xml:space="preserve">negative </w:t>
      </w:r>
      <w:r w:rsidRPr="002B692D" w:rsidR="007C71DF">
        <w:rPr>
          <w:rFonts w:ascii="Arial" w:hAnsi="Arial" w:cs="Arial"/>
          <w:b/>
          <w:color w:val="000080"/>
        </w:rPr>
        <w:t>impacts</w:t>
      </w:r>
      <w:r w:rsidRPr="002B692D" w:rsidR="00857A35">
        <w:rPr>
          <w:rFonts w:ascii="Arial" w:hAnsi="Arial" w:cs="Arial"/>
          <w:b/>
          <w:color w:val="000080"/>
        </w:rPr>
        <w:t xml:space="preserve"> be mitigated or eliminated</w:t>
      </w:r>
      <w:r w:rsidRPr="002B692D" w:rsidR="003809F0">
        <w:rPr>
          <w:rFonts w:ascii="Arial" w:hAnsi="Arial" w:cs="Arial"/>
          <w:b/>
          <w:color w:val="000080"/>
        </w:rPr>
        <w:t>?</w:t>
      </w:r>
      <w:r w:rsidRPr="002B692D" w:rsidR="004804CE">
        <w:rPr>
          <w:rFonts w:ascii="Arial" w:hAnsi="Arial" w:cs="Arial"/>
          <w:b/>
          <w:color w:val="000080"/>
        </w:rPr>
        <w:t xml:space="preserve"> </w:t>
      </w:r>
    </w:p>
    <w:p w:rsidRPr="002B692D" w:rsidR="00C51AB0" w:rsidP="004804CE" w:rsidRDefault="00C51AB0" w14:paraId="240F8063" w14:textId="77777777">
      <w:pPr>
        <w:ind w:left="720" w:hanging="720"/>
        <w:rPr>
          <w:rFonts w:ascii="Arial" w:hAnsi="Arial" w:cs="Arial"/>
          <w:color w:val="000080"/>
        </w:rPr>
      </w:pPr>
    </w:p>
    <w:p w:rsidRPr="00473783" w:rsidR="00ED2926" w:rsidP="00370B9F" w:rsidRDefault="00370B9F" w14:paraId="36979CBD" w14:textId="42DB8CF5">
      <w:pPr>
        <w:ind w:left="720"/>
        <w:rPr>
          <w:rFonts w:ascii="Arial" w:hAnsi="Arial" w:cs="Arial"/>
        </w:rPr>
      </w:pPr>
      <w:r>
        <w:rPr>
          <w:rFonts w:ascii="Arial" w:hAnsi="Arial" w:cs="Arial"/>
        </w:rPr>
        <w:t>N/A</w:t>
      </w:r>
    </w:p>
    <w:p w:rsidRPr="002B692D" w:rsidR="00920F80" w:rsidP="00920F80" w:rsidRDefault="00920F80" w14:paraId="7164D5B9" w14:textId="77777777">
      <w:pPr>
        <w:pStyle w:val="Heading1"/>
      </w:pPr>
      <w:r w:rsidRPr="002B692D">
        <w:t>Section 3: Dependencies</w:t>
      </w:r>
      <w:r w:rsidRPr="002B692D" w:rsidR="00540730">
        <w:t xml:space="preserve"> from other proposals</w:t>
      </w:r>
      <w:r w:rsidRPr="002B692D">
        <w:t xml:space="preserve"> </w:t>
      </w:r>
    </w:p>
    <w:p w:rsidRPr="002B692D" w:rsidR="00DF1CA9" w:rsidP="00E87FFE" w:rsidRDefault="00DF1CA9" w14:paraId="44681CF5" w14:textId="77777777">
      <w:pPr>
        <w:ind w:firstLine="720"/>
        <w:rPr>
          <w:rFonts w:ascii="Arial" w:hAnsi="Arial" w:cs="Arial"/>
          <w:b/>
          <w:color w:val="000080"/>
        </w:rPr>
      </w:pPr>
    </w:p>
    <w:p w:rsidR="00920F80" w:rsidP="002A6463" w:rsidRDefault="00540730" w14:paraId="692BBB7E" w14:textId="77777777">
      <w:pPr>
        <w:ind w:left="720" w:hanging="720"/>
        <w:rPr>
          <w:rFonts w:ascii="Arial" w:hAnsi="Arial" w:cs="Arial"/>
          <w:b/>
          <w:color w:val="000080"/>
        </w:rPr>
      </w:pPr>
      <w:r w:rsidRPr="002B692D">
        <w:rPr>
          <w:rFonts w:ascii="Arial" w:hAnsi="Arial" w:cs="Arial"/>
          <w:b/>
          <w:color w:val="000080"/>
        </w:rPr>
        <w:t>3.1</w:t>
      </w:r>
      <w:r w:rsidR="002A6463">
        <w:rPr>
          <w:rFonts w:ascii="Arial" w:hAnsi="Arial" w:cs="Arial"/>
          <w:b/>
          <w:color w:val="000080"/>
        </w:rPr>
        <w:tab/>
      </w:r>
      <w:r w:rsidRPr="002B692D" w:rsidR="00920F80">
        <w:rPr>
          <w:rFonts w:ascii="Arial" w:hAnsi="Arial" w:cs="Arial"/>
          <w:b/>
          <w:color w:val="000080"/>
        </w:rPr>
        <w:t xml:space="preserve">Please consider which other services would need to know about your </w:t>
      </w:r>
      <w:r w:rsidRPr="002B692D">
        <w:rPr>
          <w:rFonts w:ascii="Arial" w:hAnsi="Arial" w:cs="Arial"/>
          <w:b/>
          <w:color w:val="000080"/>
        </w:rPr>
        <w:t>proposal and the impacts you have identified.  Identify below which services you have consulted, and any consequent additional equality impacts that have been identified.</w:t>
      </w:r>
      <w:r>
        <w:rPr>
          <w:rFonts w:ascii="Arial" w:hAnsi="Arial" w:cs="Arial"/>
          <w:b/>
          <w:color w:val="000080"/>
        </w:rPr>
        <w:t xml:space="preserve"> </w:t>
      </w:r>
    </w:p>
    <w:p w:rsidR="00473783" w:rsidP="002A6463" w:rsidRDefault="00473783" w14:paraId="4DC4BE78" w14:textId="77777777">
      <w:pPr>
        <w:ind w:left="720" w:hanging="720"/>
        <w:rPr>
          <w:rFonts w:ascii="Arial" w:hAnsi="Arial" w:cs="Arial"/>
          <w:b/>
          <w:color w:val="000080"/>
        </w:rPr>
      </w:pPr>
    </w:p>
    <w:p w:rsidRPr="00473783" w:rsidR="00473783" w:rsidP="00473783" w:rsidRDefault="00567304" w14:paraId="0FCBD870" w14:textId="690A4873">
      <w:pPr>
        <w:rPr>
          <w:rFonts w:ascii="Arial" w:hAnsi="Arial" w:cs="Arial"/>
          <w:bCs/>
        </w:rPr>
      </w:pPr>
      <w:r>
        <w:rPr>
          <w:rFonts w:ascii="Arial" w:hAnsi="Arial" w:cs="Arial"/>
          <w:bCs/>
        </w:rPr>
        <w:t>N/A</w:t>
      </w:r>
    </w:p>
    <w:p w:rsidRPr="005E7DC8" w:rsidR="005E7DC8" w:rsidP="007F05CB" w:rsidRDefault="00512DBA" w14:paraId="1A3B082C" w14:textId="77777777">
      <w:pPr>
        <w:pStyle w:val="Heading1"/>
      </w:pPr>
      <w:r w:rsidRPr="005E7DC8">
        <w:t xml:space="preserve">Section </w:t>
      </w:r>
      <w:r w:rsidR="00540730">
        <w:t>4</w:t>
      </w:r>
      <w:r w:rsidRPr="005E7DC8" w:rsidR="005E7DC8">
        <w:t xml:space="preserve">: </w:t>
      </w:r>
      <w:r w:rsidR="00CF1EC6">
        <w:t>W</w:t>
      </w:r>
      <w:r w:rsidRPr="005E7DC8" w:rsidR="005E7DC8">
        <w:t>hat e</w:t>
      </w:r>
      <w:r w:rsidRPr="005E7DC8" w:rsidR="00F32E08">
        <w:t>vidence</w:t>
      </w:r>
      <w:r w:rsidRPr="005E7DC8" w:rsidR="005E7DC8">
        <w:t xml:space="preserve"> </w:t>
      </w:r>
      <w:r w:rsidR="00A03015">
        <w:t xml:space="preserve">have </w:t>
      </w:r>
      <w:r w:rsidRPr="005E7DC8" w:rsidR="005E7DC8">
        <w:t>you</w:t>
      </w:r>
      <w:r w:rsidRPr="005E7DC8" w:rsidR="00BE5E5C">
        <w:t xml:space="preserve"> </w:t>
      </w:r>
      <w:r w:rsidR="00BE5E5C">
        <w:t>used</w:t>
      </w:r>
      <w:r w:rsidR="006B48F1">
        <w:t>?</w:t>
      </w:r>
    </w:p>
    <w:p w:rsidR="005E7DC8" w:rsidP="00512DBA" w:rsidRDefault="005E7DC8" w14:paraId="65B53E66" w14:textId="77777777">
      <w:pPr>
        <w:rPr>
          <w:rFonts w:ascii="Arial" w:hAnsi="Arial" w:cs="Arial"/>
          <w:b/>
          <w:color w:val="000080"/>
        </w:rPr>
      </w:pPr>
    </w:p>
    <w:p w:rsidR="005E7DC8" w:rsidP="00512DBA" w:rsidRDefault="00540730" w14:paraId="7527B4A8" w14:textId="77777777">
      <w:pPr>
        <w:rPr>
          <w:rFonts w:ascii="Arial" w:hAnsi="Arial" w:cs="Arial"/>
          <w:b/>
          <w:color w:val="000080"/>
        </w:rPr>
      </w:pPr>
      <w:r>
        <w:rPr>
          <w:rFonts w:ascii="Arial" w:hAnsi="Arial" w:cs="Arial"/>
          <w:b/>
          <w:color w:val="000080"/>
        </w:rPr>
        <w:t>4</w:t>
      </w:r>
      <w:r w:rsidR="005E7DC8">
        <w:rPr>
          <w:rFonts w:ascii="Arial" w:hAnsi="Arial" w:cs="Arial"/>
          <w:b/>
          <w:color w:val="000080"/>
        </w:rPr>
        <w:t>.1</w:t>
      </w:r>
      <w:r w:rsidR="005E7DC8">
        <w:rPr>
          <w:rFonts w:ascii="Arial" w:hAnsi="Arial" w:cs="Arial"/>
          <w:b/>
          <w:color w:val="000080"/>
        </w:rPr>
        <w:tab/>
      </w:r>
      <w:r w:rsidR="005E7DC8">
        <w:rPr>
          <w:rFonts w:ascii="Arial" w:hAnsi="Arial" w:cs="Arial"/>
          <w:b/>
          <w:color w:val="000080"/>
        </w:rPr>
        <w:t>W</w:t>
      </w:r>
      <w:r w:rsidRPr="000C4C70" w:rsidR="0030130F">
        <w:rPr>
          <w:rFonts w:ascii="Arial" w:hAnsi="Arial" w:cs="Arial"/>
          <w:b/>
          <w:color w:val="000080"/>
        </w:rPr>
        <w:t xml:space="preserve">hat evidence do you hold to back up this </w:t>
      </w:r>
      <w:r w:rsidR="005E7DC8">
        <w:rPr>
          <w:rFonts w:ascii="Arial" w:hAnsi="Arial" w:cs="Arial"/>
          <w:b/>
          <w:color w:val="000080"/>
        </w:rPr>
        <w:t>assessment</w:t>
      </w:r>
      <w:r w:rsidRPr="000C4C70" w:rsidR="0030130F">
        <w:rPr>
          <w:rFonts w:ascii="Arial" w:hAnsi="Arial" w:cs="Arial"/>
          <w:b/>
          <w:color w:val="000080"/>
        </w:rPr>
        <w:t xml:space="preserve">? </w:t>
      </w:r>
    </w:p>
    <w:p w:rsidR="00BF5064" w:rsidP="00512DBA" w:rsidRDefault="00BF5064" w14:paraId="0F4A7690" w14:textId="77777777">
      <w:pPr>
        <w:rPr>
          <w:rFonts w:ascii="Arial" w:hAnsi="Arial" w:cs="Arial"/>
          <w:b/>
          <w:color w:val="000080"/>
        </w:rPr>
      </w:pPr>
    </w:p>
    <w:p w:rsidRPr="009E58CC" w:rsidR="002D247C" w:rsidP="009E58CC" w:rsidRDefault="00567304" w14:paraId="40B3D37A" w14:textId="22DAF8E3">
      <w:pPr>
        <w:ind w:left="720"/>
        <w:rPr>
          <w:rFonts w:ascii="Arial" w:hAnsi="Arial" w:cs="Arial"/>
        </w:rPr>
      </w:pPr>
      <w:r>
        <w:rPr>
          <w:rFonts w:ascii="Arial" w:hAnsi="Arial" w:cs="Arial"/>
        </w:rPr>
        <w:t>N/A</w:t>
      </w:r>
    </w:p>
    <w:p w:rsidR="001A2A4E" w:rsidP="000705A4" w:rsidRDefault="001A2A4E" w14:paraId="4DC4D586" w14:textId="77777777">
      <w:pPr>
        <w:rPr>
          <w:rFonts w:ascii="Arial" w:hAnsi="Arial" w:cs="Arial"/>
        </w:rPr>
      </w:pPr>
    </w:p>
    <w:p w:rsidRPr="000C4C70" w:rsidR="0030130F" w:rsidP="00512DBA" w:rsidRDefault="00540730" w14:paraId="1340463B" w14:textId="77777777">
      <w:pPr>
        <w:rPr>
          <w:rFonts w:ascii="Arial" w:hAnsi="Arial" w:cs="Arial"/>
          <w:b/>
          <w:color w:val="000080"/>
        </w:rPr>
      </w:pPr>
      <w:r>
        <w:rPr>
          <w:rFonts w:ascii="Arial" w:hAnsi="Arial" w:cs="Arial"/>
          <w:b/>
          <w:color w:val="000080"/>
        </w:rPr>
        <w:t>4</w:t>
      </w:r>
      <w:r w:rsidR="005E7DC8">
        <w:rPr>
          <w:rFonts w:ascii="Arial" w:hAnsi="Arial" w:cs="Arial"/>
          <w:b/>
          <w:color w:val="000080"/>
        </w:rPr>
        <w:t>.2</w:t>
      </w:r>
      <w:r w:rsidR="005E7DC8">
        <w:rPr>
          <w:rFonts w:ascii="Arial" w:hAnsi="Arial" w:cs="Arial"/>
          <w:b/>
          <w:color w:val="000080"/>
        </w:rPr>
        <w:tab/>
      </w:r>
      <w:r w:rsidRPr="000C4C70" w:rsidR="0030130F">
        <w:rPr>
          <w:rFonts w:ascii="Arial" w:hAnsi="Arial" w:cs="Arial"/>
          <w:b/>
          <w:color w:val="000080"/>
        </w:rPr>
        <w:t>Do you need further evidence?</w:t>
      </w:r>
    </w:p>
    <w:p w:rsidR="000705A4" w:rsidP="002A230B" w:rsidRDefault="002A230B" w14:paraId="23D30307" w14:textId="77777777">
      <w:pPr>
        <w:tabs>
          <w:tab w:val="left" w:pos="2316"/>
        </w:tabs>
        <w:rPr>
          <w:rFonts w:ascii="Arial" w:hAnsi="Arial" w:cs="Arial"/>
        </w:rPr>
      </w:pPr>
      <w:r>
        <w:rPr>
          <w:rFonts w:ascii="Arial" w:hAnsi="Arial" w:cs="Arial"/>
        </w:rPr>
        <w:tab/>
      </w:r>
    </w:p>
    <w:p w:rsidR="002D247C" w:rsidP="000705A4" w:rsidRDefault="002D247C" w14:paraId="7127E2DB" w14:textId="77777777">
      <w:pPr>
        <w:rPr>
          <w:rFonts w:ascii="Arial" w:hAnsi="Arial" w:cs="Arial"/>
        </w:rPr>
      </w:pPr>
      <w:r>
        <w:rPr>
          <w:rFonts w:ascii="Arial" w:hAnsi="Arial" w:cs="Arial"/>
        </w:rPr>
        <w:tab/>
      </w:r>
      <w:r>
        <w:rPr>
          <w:rFonts w:ascii="Arial" w:hAnsi="Arial" w:cs="Arial"/>
        </w:rPr>
        <w:t>No</w:t>
      </w:r>
    </w:p>
    <w:p w:rsidR="0030130F" w:rsidP="007F05CB" w:rsidRDefault="005E7DC8" w14:paraId="2236D80F" w14:textId="77777777">
      <w:pPr>
        <w:pStyle w:val="Heading1"/>
      </w:pPr>
      <w:r w:rsidRPr="005E7DC8">
        <w:t xml:space="preserve">Section </w:t>
      </w:r>
      <w:r w:rsidR="00540730">
        <w:t>5</w:t>
      </w:r>
      <w:r w:rsidRPr="005E7DC8">
        <w:t xml:space="preserve">: </w:t>
      </w:r>
      <w:r w:rsidRPr="005E7DC8" w:rsidR="0030130F">
        <w:t>Consultation Feedback</w:t>
      </w:r>
    </w:p>
    <w:p w:rsidRPr="00C34233" w:rsidR="00C34233" w:rsidP="00C34233" w:rsidRDefault="00C34233" w14:paraId="2D0B6B87" w14:textId="77777777"/>
    <w:p w:rsidR="00C40B01" w:rsidP="00C40B01" w:rsidRDefault="00C34233" w14:paraId="2A28D6BD" w14:textId="77777777">
      <w:pPr>
        <w:rPr>
          <w:rFonts w:ascii="Arial" w:hAnsi="Arial" w:cs="Arial"/>
        </w:rPr>
      </w:pPr>
      <w:r>
        <w:rPr>
          <w:rFonts w:ascii="Arial" w:hAnsi="Arial" w:cs="Arial"/>
        </w:rPr>
        <w:t xml:space="preserve">It is vitally important </w:t>
      </w:r>
      <w:r w:rsidR="008F0B0C">
        <w:rPr>
          <w:rFonts w:ascii="Arial" w:hAnsi="Arial" w:cs="Arial"/>
        </w:rPr>
        <w:t>the proposal is consulted on with relevant protected groups and key partners to ensure the potential impact is understood.</w:t>
      </w:r>
    </w:p>
    <w:p w:rsidR="00C34233" w:rsidP="00C40B01" w:rsidRDefault="00C34233" w14:paraId="7BC2C914" w14:textId="77777777">
      <w:pPr>
        <w:rPr>
          <w:rFonts w:ascii="Arial" w:hAnsi="Arial" w:cs="Arial"/>
        </w:rPr>
      </w:pPr>
    </w:p>
    <w:p w:rsidRPr="005E7DC8" w:rsidR="0030130F" w:rsidP="005E7DC8" w:rsidRDefault="00540730" w14:paraId="7AA8FBD9" w14:textId="77777777">
      <w:pPr>
        <w:rPr>
          <w:rFonts w:ascii="Arial" w:hAnsi="Arial" w:cs="Arial"/>
          <w:b/>
          <w:color w:val="000080"/>
        </w:rPr>
      </w:pPr>
      <w:r>
        <w:rPr>
          <w:rFonts w:ascii="Arial" w:hAnsi="Arial" w:cs="Arial"/>
          <w:b/>
          <w:color w:val="000080"/>
        </w:rPr>
        <w:t>5</w:t>
      </w:r>
      <w:r w:rsidRPr="005E7DC8" w:rsidR="005E7DC8">
        <w:rPr>
          <w:rFonts w:ascii="Arial" w:hAnsi="Arial" w:cs="Arial"/>
          <w:b/>
          <w:color w:val="000080"/>
        </w:rPr>
        <w:t>.1</w:t>
      </w:r>
      <w:r w:rsidRPr="005E7DC8" w:rsidR="005E7DC8">
        <w:rPr>
          <w:rFonts w:ascii="Arial" w:hAnsi="Arial" w:cs="Arial"/>
          <w:b/>
          <w:color w:val="000080"/>
        </w:rPr>
        <w:tab/>
      </w:r>
      <w:r w:rsidR="005E7DC8">
        <w:rPr>
          <w:rFonts w:ascii="Arial" w:hAnsi="Arial" w:cs="Arial"/>
          <w:b/>
          <w:color w:val="000080"/>
        </w:rPr>
        <w:t>R</w:t>
      </w:r>
      <w:r w:rsidRPr="005E7DC8" w:rsidR="0030130F">
        <w:rPr>
          <w:rFonts w:ascii="Arial" w:hAnsi="Arial" w:cs="Arial"/>
          <w:b/>
          <w:color w:val="000080"/>
        </w:rPr>
        <w:t>esu</w:t>
      </w:r>
      <w:r w:rsidRPr="005E7DC8" w:rsidR="00F32E08">
        <w:rPr>
          <w:rFonts w:ascii="Arial" w:hAnsi="Arial" w:cs="Arial"/>
          <w:b/>
          <w:color w:val="000080"/>
        </w:rPr>
        <w:t xml:space="preserve">lts from </w:t>
      </w:r>
      <w:r w:rsidRPr="005E7DC8" w:rsidR="005E7DC8">
        <w:rPr>
          <w:rFonts w:ascii="Arial" w:hAnsi="Arial" w:cs="Arial"/>
          <w:b/>
          <w:color w:val="000080"/>
        </w:rPr>
        <w:t xml:space="preserve">any </w:t>
      </w:r>
      <w:r w:rsidRPr="005E7DC8" w:rsidR="00F32E08">
        <w:rPr>
          <w:rFonts w:ascii="Arial" w:hAnsi="Arial" w:cs="Arial"/>
          <w:b/>
          <w:color w:val="000080"/>
        </w:rPr>
        <w:t>previous consultations</w:t>
      </w:r>
      <w:r>
        <w:rPr>
          <w:rFonts w:ascii="Arial" w:hAnsi="Arial" w:cs="Arial"/>
          <w:b/>
          <w:color w:val="000080"/>
        </w:rPr>
        <w:t xml:space="preserve"> prior to the proposal development</w:t>
      </w:r>
      <w:r w:rsidR="00DF1CA9">
        <w:rPr>
          <w:rFonts w:ascii="Arial" w:hAnsi="Arial" w:cs="Arial"/>
          <w:b/>
          <w:color w:val="000080"/>
        </w:rPr>
        <w:t>.</w:t>
      </w:r>
    </w:p>
    <w:p w:rsidR="004011A5" w:rsidP="00C40B01" w:rsidRDefault="004011A5" w14:paraId="3FD2B023" w14:textId="77777777">
      <w:pPr>
        <w:rPr>
          <w:rFonts w:ascii="Arial" w:hAnsi="Arial" w:cs="Arial"/>
        </w:rPr>
      </w:pPr>
      <w:bookmarkStart w:name="OLE_LINK2" w:id="4"/>
      <w:bookmarkStart w:name="OLE_LINK1" w:id="5"/>
    </w:p>
    <w:p w:rsidR="002D247C" w:rsidP="00C40B01" w:rsidRDefault="002D247C" w14:paraId="10BC15BF" w14:textId="77777777">
      <w:pPr>
        <w:rPr>
          <w:rFonts w:ascii="Arial" w:hAnsi="Arial" w:cs="Arial"/>
        </w:rPr>
      </w:pPr>
      <w:r>
        <w:rPr>
          <w:rFonts w:ascii="Arial" w:hAnsi="Arial" w:cs="Arial"/>
        </w:rPr>
        <w:tab/>
      </w:r>
      <w:r>
        <w:rPr>
          <w:rFonts w:ascii="Arial" w:hAnsi="Arial" w:cs="Arial"/>
        </w:rPr>
        <w:t>N/A</w:t>
      </w:r>
    </w:p>
    <w:p w:rsidR="000C4C70" w:rsidP="00C40B01" w:rsidRDefault="000C4C70" w14:paraId="1A9AEA80" w14:textId="77777777">
      <w:pPr>
        <w:rPr>
          <w:rFonts w:ascii="Arial" w:hAnsi="Arial" w:cs="Arial"/>
        </w:rPr>
      </w:pPr>
    </w:p>
    <w:p w:rsidRPr="004011A5" w:rsidR="00DE56FE" w:rsidP="00C40B01" w:rsidRDefault="005A7B75" w14:paraId="4422E71F" w14:textId="77777777">
      <w:pPr>
        <w:rPr>
          <w:rFonts w:ascii="Arial" w:hAnsi="Arial" w:cs="Arial"/>
          <w:b/>
          <w:color w:val="000080"/>
        </w:rPr>
      </w:pPr>
      <w:r w:rsidRPr="004011A5">
        <w:rPr>
          <w:rFonts w:ascii="Arial" w:hAnsi="Arial" w:cs="Arial"/>
          <w:b/>
          <w:color w:val="000080"/>
        </w:rPr>
        <w:t>5.2</w:t>
      </w:r>
      <w:r w:rsidRPr="004011A5">
        <w:rPr>
          <w:rFonts w:ascii="Arial" w:hAnsi="Arial" w:cs="Arial"/>
          <w:b/>
          <w:color w:val="000080"/>
        </w:rPr>
        <w:tab/>
      </w:r>
      <w:r w:rsidRPr="004011A5">
        <w:rPr>
          <w:rFonts w:ascii="Arial" w:hAnsi="Arial" w:cs="Arial"/>
          <w:b/>
          <w:color w:val="000080"/>
        </w:rPr>
        <w:t>The departmental feedback you provided on the previous consultation</w:t>
      </w:r>
      <w:r w:rsidR="004011A5">
        <w:rPr>
          <w:rFonts w:ascii="Arial" w:hAnsi="Arial" w:cs="Arial"/>
          <w:b/>
          <w:color w:val="000080"/>
        </w:rPr>
        <w:t xml:space="preserve"> (as at </w:t>
      </w:r>
      <w:r w:rsidR="004011A5">
        <w:rPr>
          <w:rFonts w:ascii="Arial" w:hAnsi="Arial" w:cs="Arial"/>
          <w:b/>
          <w:color w:val="000080"/>
        </w:rPr>
        <w:tab/>
      </w:r>
      <w:r w:rsidR="0001513E">
        <w:rPr>
          <w:rFonts w:ascii="Arial" w:hAnsi="Arial" w:cs="Arial"/>
          <w:b/>
          <w:color w:val="000080"/>
        </w:rPr>
        <w:t>5</w:t>
      </w:r>
      <w:r w:rsidR="004011A5">
        <w:rPr>
          <w:rFonts w:ascii="Arial" w:hAnsi="Arial" w:cs="Arial"/>
          <w:b/>
          <w:color w:val="000080"/>
        </w:rPr>
        <w:t>.1)</w:t>
      </w:r>
      <w:r w:rsidR="00DF1CA9">
        <w:rPr>
          <w:rFonts w:ascii="Arial" w:hAnsi="Arial" w:cs="Arial"/>
          <w:b/>
          <w:color w:val="000080"/>
        </w:rPr>
        <w:t>.</w:t>
      </w:r>
    </w:p>
    <w:p w:rsidR="00F32E08" w:rsidP="00C40B01" w:rsidRDefault="00F32E08" w14:paraId="0A097A10" w14:textId="77777777">
      <w:pPr>
        <w:rPr>
          <w:rFonts w:ascii="Arial" w:hAnsi="Arial" w:cs="Arial"/>
        </w:rPr>
      </w:pPr>
    </w:p>
    <w:p w:rsidR="002D247C" w:rsidP="00C40B01" w:rsidRDefault="002D247C" w14:paraId="289C7D93" w14:textId="77777777">
      <w:pPr>
        <w:rPr>
          <w:rFonts w:ascii="Arial" w:hAnsi="Arial" w:cs="Arial"/>
        </w:rPr>
      </w:pPr>
      <w:r>
        <w:rPr>
          <w:rFonts w:ascii="Arial" w:hAnsi="Arial" w:cs="Arial"/>
        </w:rPr>
        <w:tab/>
      </w:r>
      <w:r>
        <w:rPr>
          <w:rFonts w:ascii="Arial" w:hAnsi="Arial" w:cs="Arial"/>
        </w:rPr>
        <w:t>N/A</w:t>
      </w:r>
    </w:p>
    <w:p w:rsidR="004011A5" w:rsidP="00C40B01" w:rsidRDefault="004011A5" w14:paraId="168A2801" w14:textId="77777777">
      <w:pPr>
        <w:rPr>
          <w:rFonts w:ascii="Arial" w:hAnsi="Arial" w:cs="Arial"/>
        </w:rPr>
      </w:pPr>
    </w:p>
    <w:bookmarkEnd w:id="4"/>
    <w:bookmarkEnd w:id="5"/>
    <w:p w:rsidRPr="005E7DC8" w:rsidR="00C40B01" w:rsidP="00C14541" w:rsidRDefault="00540730" w14:paraId="4D2D594C" w14:textId="77777777">
      <w:pPr>
        <w:ind w:left="720" w:hanging="720"/>
        <w:rPr>
          <w:rFonts w:ascii="Arial" w:hAnsi="Arial" w:cs="Arial"/>
          <w:b/>
          <w:color w:val="000080"/>
        </w:rPr>
      </w:pPr>
      <w:r w:rsidRPr="001C02C6">
        <w:rPr>
          <w:rFonts w:ascii="Arial" w:hAnsi="Arial" w:cs="Arial"/>
          <w:b/>
          <w:color w:val="000080"/>
        </w:rPr>
        <w:t>5</w:t>
      </w:r>
      <w:r w:rsidRPr="001C02C6" w:rsidR="005E7DC8">
        <w:rPr>
          <w:rFonts w:ascii="Arial" w:hAnsi="Arial" w:cs="Arial"/>
          <w:b/>
          <w:color w:val="000080"/>
        </w:rPr>
        <w:t>.</w:t>
      </w:r>
      <w:r w:rsidRPr="001C02C6" w:rsidR="004011A5">
        <w:rPr>
          <w:rFonts w:ascii="Arial" w:hAnsi="Arial" w:cs="Arial"/>
          <w:b/>
          <w:color w:val="000080"/>
        </w:rPr>
        <w:t>3</w:t>
      </w:r>
      <w:r w:rsidRPr="001C02C6" w:rsidR="005E7DC8">
        <w:rPr>
          <w:rFonts w:ascii="Arial" w:hAnsi="Arial" w:cs="Arial"/>
          <w:b/>
          <w:color w:val="000080"/>
        </w:rPr>
        <w:tab/>
      </w:r>
      <w:r w:rsidRPr="001C02C6" w:rsidR="005E7DC8">
        <w:rPr>
          <w:rFonts w:ascii="Arial" w:hAnsi="Arial" w:cs="Arial"/>
          <w:b/>
          <w:color w:val="000080"/>
        </w:rPr>
        <w:t>F</w:t>
      </w:r>
      <w:r w:rsidRPr="001C02C6" w:rsidR="00C0063F">
        <w:rPr>
          <w:rFonts w:ascii="Arial" w:hAnsi="Arial" w:cs="Arial"/>
          <w:b/>
          <w:color w:val="000080"/>
        </w:rPr>
        <w:t xml:space="preserve">eedback from </w:t>
      </w:r>
      <w:r w:rsidRPr="001C02C6" w:rsidR="005E7DC8">
        <w:rPr>
          <w:rFonts w:ascii="Arial" w:hAnsi="Arial" w:cs="Arial"/>
          <w:b/>
          <w:color w:val="000080"/>
        </w:rPr>
        <w:t>current consultation</w:t>
      </w:r>
      <w:r w:rsidRPr="001C02C6" w:rsidR="004011A5">
        <w:rPr>
          <w:rFonts w:ascii="Arial" w:hAnsi="Arial" w:cs="Arial"/>
          <w:b/>
          <w:color w:val="000080"/>
        </w:rPr>
        <w:t xml:space="preserve"> following the proposal </w:t>
      </w:r>
      <w:r w:rsidRPr="001C02C6" w:rsidR="00BB2135">
        <w:rPr>
          <w:rFonts w:ascii="Arial" w:hAnsi="Arial" w:cs="Arial"/>
          <w:b/>
          <w:color w:val="000080"/>
        </w:rPr>
        <w:t>development</w:t>
      </w:r>
      <w:r w:rsidRPr="001C02C6" w:rsidR="00C14541">
        <w:rPr>
          <w:rFonts w:ascii="Arial" w:hAnsi="Arial" w:cs="Arial"/>
          <w:b/>
          <w:color w:val="000080"/>
        </w:rPr>
        <w:t xml:space="preserve"> (e.g. following approval by Executive for budget consultation)</w:t>
      </w:r>
      <w:r w:rsidRPr="001C02C6" w:rsidR="00BB2135">
        <w:rPr>
          <w:rFonts w:ascii="Arial" w:hAnsi="Arial" w:cs="Arial"/>
          <w:b/>
          <w:color w:val="000080"/>
        </w:rPr>
        <w:t>.</w:t>
      </w:r>
    </w:p>
    <w:p w:rsidR="00DE56FE" w:rsidP="00C40B01" w:rsidRDefault="00DE56FE" w14:paraId="5FC79585" w14:textId="77777777">
      <w:pPr>
        <w:rPr>
          <w:rFonts w:ascii="Arial" w:hAnsi="Arial" w:cs="Arial"/>
        </w:rPr>
      </w:pPr>
    </w:p>
    <w:p w:rsidR="002D247C" w:rsidP="002D247C" w:rsidRDefault="002D247C" w14:paraId="06BFF227" w14:textId="77777777">
      <w:pPr>
        <w:ind w:firstLine="720"/>
        <w:rPr>
          <w:rFonts w:ascii="Arial" w:hAnsi="Arial" w:cs="Arial"/>
        </w:rPr>
      </w:pPr>
      <w:r>
        <w:rPr>
          <w:rFonts w:ascii="Arial" w:hAnsi="Arial" w:cs="Arial"/>
        </w:rPr>
        <w:t>N/A</w:t>
      </w:r>
    </w:p>
    <w:p w:rsidR="002E792D" w:rsidP="002D247C" w:rsidRDefault="002E792D" w14:paraId="0CB965B0" w14:textId="77777777">
      <w:pPr>
        <w:ind w:firstLine="720"/>
        <w:rPr>
          <w:rFonts w:ascii="Arial" w:hAnsi="Arial" w:cs="Arial"/>
        </w:rPr>
      </w:pPr>
    </w:p>
    <w:p w:rsidR="000C4C70" w:rsidP="00607D1D" w:rsidRDefault="00540730" w14:paraId="3F7EC829" w14:textId="77777777">
      <w:pPr>
        <w:ind w:left="720" w:hanging="717"/>
        <w:rPr>
          <w:rFonts w:ascii="Arial" w:hAnsi="Arial" w:cs="Arial"/>
          <w:b/>
          <w:color w:val="000080"/>
        </w:rPr>
      </w:pPr>
      <w:r>
        <w:rPr>
          <w:rFonts w:ascii="Arial" w:hAnsi="Arial" w:cs="Arial"/>
          <w:b/>
          <w:color w:val="000080"/>
        </w:rPr>
        <w:t>5</w:t>
      </w:r>
      <w:r w:rsidR="00607D1D">
        <w:rPr>
          <w:rFonts w:ascii="Arial" w:hAnsi="Arial" w:cs="Arial"/>
          <w:b/>
          <w:color w:val="000080"/>
        </w:rPr>
        <w:t>.</w:t>
      </w:r>
      <w:r w:rsidR="004011A5">
        <w:rPr>
          <w:rFonts w:ascii="Arial" w:hAnsi="Arial" w:cs="Arial"/>
          <w:b/>
          <w:color w:val="000080"/>
        </w:rPr>
        <w:t>4</w:t>
      </w:r>
      <w:r w:rsidR="00607D1D">
        <w:rPr>
          <w:rFonts w:ascii="Arial" w:hAnsi="Arial" w:cs="Arial"/>
          <w:b/>
          <w:color w:val="000080"/>
        </w:rPr>
        <w:tab/>
      </w:r>
      <w:r w:rsidR="00BE5E5C">
        <w:rPr>
          <w:rFonts w:ascii="Arial" w:hAnsi="Arial" w:cs="Arial"/>
          <w:b/>
          <w:color w:val="000080"/>
        </w:rPr>
        <w:t>Y</w:t>
      </w:r>
      <w:r w:rsidRPr="005E7DC8" w:rsidR="00C0063F">
        <w:rPr>
          <w:rFonts w:ascii="Arial" w:hAnsi="Arial" w:cs="Arial"/>
          <w:b/>
          <w:color w:val="000080"/>
        </w:rPr>
        <w:t>our d</w:t>
      </w:r>
      <w:r w:rsidRPr="005E7DC8" w:rsidR="0030130F">
        <w:rPr>
          <w:rFonts w:ascii="Arial" w:hAnsi="Arial" w:cs="Arial"/>
          <w:b/>
          <w:color w:val="000080"/>
        </w:rPr>
        <w:t xml:space="preserve">epartmental response to </w:t>
      </w:r>
      <w:r w:rsidRPr="005E7DC8" w:rsidR="00C0063F">
        <w:rPr>
          <w:rFonts w:ascii="Arial" w:hAnsi="Arial" w:cs="Arial"/>
          <w:b/>
          <w:color w:val="000080"/>
        </w:rPr>
        <w:t>th</w:t>
      </w:r>
      <w:r w:rsidR="004011A5">
        <w:rPr>
          <w:rFonts w:ascii="Arial" w:hAnsi="Arial" w:cs="Arial"/>
          <w:b/>
          <w:color w:val="000080"/>
        </w:rPr>
        <w:t>e</w:t>
      </w:r>
      <w:r w:rsidRPr="005E7DC8" w:rsidR="00C0063F">
        <w:rPr>
          <w:rFonts w:ascii="Arial" w:hAnsi="Arial" w:cs="Arial"/>
          <w:b/>
          <w:color w:val="000080"/>
        </w:rPr>
        <w:t xml:space="preserve"> </w:t>
      </w:r>
      <w:r w:rsidRPr="005E7DC8" w:rsidR="0030130F">
        <w:rPr>
          <w:rFonts w:ascii="Arial" w:hAnsi="Arial" w:cs="Arial"/>
          <w:b/>
          <w:color w:val="000080"/>
        </w:rPr>
        <w:t>feedback</w:t>
      </w:r>
      <w:r w:rsidR="004011A5">
        <w:rPr>
          <w:rFonts w:ascii="Arial" w:hAnsi="Arial" w:cs="Arial"/>
          <w:b/>
          <w:color w:val="000080"/>
        </w:rPr>
        <w:t xml:space="preserve"> on the current consultation (as at </w:t>
      </w:r>
      <w:r w:rsidR="0001513E">
        <w:rPr>
          <w:rFonts w:ascii="Arial" w:hAnsi="Arial" w:cs="Arial"/>
          <w:b/>
          <w:color w:val="000080"/>
        </w:rPr>
        <w:t>5</w:t>
      </w:r>
      <w:r w:rsidR="004011A5">
        <w:rPr>
          <w:rFonts w:ascii="Arial" w:hAnsi="Arial" w:cs="Arial"/>
          <w:b/>
          <w:color w:val="000080"/>
        </w:rPr>
        <w:t>.3)</w:t>
      </w:r>
      <w:r w:rsidRPr="005E7DC8" w:rsidR="0030130F">
        <w:rPr>
          <w:rFonts w:ascii="Arial" w:hAnsi="Arial" w:cs="Arial"/>
          <w:b/>
          <w:color w:val="000080"/>
        </w:rPr>
        <w:t xml:space="preserve"> – include any changes made </w:t>
      </w:r>
      <w:r w:rsidR="0062128B">
        <w:rPr>
          <w:rFonts w:ascii="Arial" w:hAnsi="Arial" w:cs="Arial"/>
          <w:b/>
          <w:color w:val="000080"/>
        </w:rPr>
        <w:t xml:space="preserve">to the proposal </w:t>
      </w:r>
      <w:r w:rsidRPr="005E7DC8" w:rsidR="0030130F">
        <w:rPr>
          <w:rFonts w:ascii="Arial" w:hAnsi="Arial" w:cs="Arial"/>
          <w:b/>
          <w:color w:val="000080"/>
        </w:rPr>
        <w:t>as a result of the feedback</w:t>
      </w:r>
      <w:r w:rsidR="00DF1CA9">
        <w:rPr>
          <w:rFonts w:ascii="Arial" w:hAnsi="Arial" w:cs="Arial"/>
          <w:b/>
          <w:color w:val="000080"/>
        </w:rPr>
        <w:t>.</w:t>
      </w:r>
    </w:p>
    <w:p w:rsidRPr="00607D1D" w:rsidR="00607D1D" w:rsidP="00607D1D" w:rsidRDefault="00607D1D" w14:paraId="7DD1A1B6" w14:textId="77777777">
      <w:pPr>
        <w:rPr>
          <w:rFonts w:ascii="Arial" w:hAnsi="Arial" w:cs="Arial"/>
          <w:color w:val="000080"/>
        </w:rPr>
      </w:pPr>
    </w:p>
    <w:p w:rsidRPr="009E58CC" w:rsidR="002D247C" w:rsidP="00A03015" w:rsidRDefault="002D247C" w14:paraId="6E35B4A2" w14:textId="77777777">
      <w:pPr>
        <w:ind w:left="720"/>
        <w:rPr>
          <w:rFonts w:ascii="Arial" w:hAnsi="Arial" w:cs="Arial"/>
        </w:rPr>
      </w:pPr>
      <w:r>
        <w:rPr>
          <w:rFonts w:ascii="Arial" w:hAnsi="Arial" w:cs="Arial"/>
        </w:rPr>
        <w:t>N/A</w:t>
      </w:r>
    </w:p>
    <w:p w:rsidRPr="009E58CC" w:rsidR="00607D1D" w:rsidP="00607D1D" w:rsidRDefault="00607D1D" w14:paraId="1D5F8BE3" w14:textId="77777777">
      <w:pPr>
        <w:rPr>
          <w:rFonts w:ascii="Arial" w:hAnsi="Arial" w:cs="Arial"/>
        </w:rPr>
      </w:pPr>
    </w:p>
    <w:p w:rsidRPr="00607D1D" w:rsidR="00607D1D" w:rsidP="00607D1D" w:rsidRDefault="00607D1D" w14:paraId="75863FA1" w14:textId="77777777">
      <w:pPr>
        <w:rPr>
          <w:rFonts w:ascii="Arial" w:hAnsi="Arial" w:cs="Arial"/>
        </w:rPr>
      </w:pPr>
    </w:p>
    <w:sectPr w:rsidRPr="00607D1D" w:rsidR="00607D1D" w:rsidSect="00FE034B">
      <w:headerReference w:type="even" r:id="rId16"/>
      <w:headerReference w:type="default" r:id="rId17"/>
      <w:footerReference w:type="even" r:id="rId18"/>
      <w:footerReference w:type="default" r:id="rId19"/>
      <w:headerReference w:type="first" r:id="rId20"/>
      <w:footerReference w:type="first" r:id="rId21"/>
      <w:pgSz w:w="11906" w:h="16838" w:orient="portrait"/>
      <w:pgMar w:top="567" w:right="1134" w:bottom="1440" w:left="1134" w:header="709" w:footer="709"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44073" w:rsidRDefault="00244073" w14:paraId="0873B966" w14:textId="77777777">
      <w:r>
        <w:separator/>
      </w:r>
    </w:p>
  </w:endnote>
  <w:endnote w:type="continuationSeparator" w:id="0">
    <w:p w:rsidR="00244073" w:rsidRDefault="00244073" w14:paraId="33BDB03F"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altName w:val="Calibri"/>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0000000000000000000"/>
    <w:charset w:val="00"/>
    <w:family w:val="roman"/>
    <w:notTrueType/>
    <w:pitch w:val="default"/>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aclsh="http://schemas.microsoft.com/office/drawing/2020/classificationShape" mc:Ignorable="w14 w15 w16se w16cid w16 w16cex w16sdtdh w16sdtfl w16du wp14">
  <w:p w:rsidR="001A7399" w:rsidP="00252447" w:rsidRDefault="00711048" w14:paraId="688DA4C6" w14:textId="2A2516FD">
    <w:pPr>
      <w:pStyle w:val="Footer"/>
      <w:framePr w:wrap="around" w:hAnchor="margin" w:vAnchor="text" w:xAlign="center" w:y="1"/>
      <w:rPr>
        <w:rStyle w:val="PageNumber"/>
      </w:rPr>
    </w:pPr>
    <w:r>
      <w:rPr>
        <w:noProof/>
      </w:rPr>
      <mc:AlternateContent>
        <mc:Choice Requires="wps">
          <w:drawing>
            <wp:anchor distT="0" distB="0" distL="0" distR="0" simplePos="0" relativeHeight="251662336" behindDoc="0" locked="0" layoutInCell="1" allowOverlap="1" wp14:anchorId="6BEFA3B3" wp14:editId="6838D679">
              <wp:simplePos x="635" y="635"/>
              <wp:positionH relativeFrom="page">
                <wp:align>center</wp:align>
              </wp:positionH>
              <wp:positionV relativeFrom="page">
                <wp:align>bottom</wp:align>
              </wp:positionV>
              <wp:extent cx="609600" cy="381000"/>
              <wp:effectExtent l="0" t="0" r="0" b="0"/>
              <wp:wrapNone/>
              <wp:docPr id="569294810" name="Text Box 5" descr="OFFICIAL">
                <a:extLst xmlns:a="http://schemas.openxmlformats.org/drawingml/2006/main">
                  <a:ext uri="{FF2B5EF4-FFF2-40B4-BE49-F238E27FC236}">
                    <a16:creationId xmlns:a16="http://schemas.microsoft.com/office/drawing/2014/main" id="{DE044BC5-1468-48A7-98B9-39220885F568}"/>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381000"/>
                      </a:xfrm>
                      <a:prstGeom prst="rect">
                        <a:avLst/>
                      </a:prstGeom>
                      <a:noFill/>
                      <a:ln>
                        <a:noFill/>
                      </a:ln>
                    </wps:spPr>
                    <wps:txbx>
                      <w:txbxContent>
                        <w:p w:rsidRPr="00711048" w:rsidR="00711048" w:rsidP="00711048" w:rsidRDefault="00711048" w14:paraId="47F342E9" w14:textId="5A5ACB5F">
                          <w:pPr>
                            <w:rPr>
                              <w:rFonts w:ascii="Aptos" w:hAnsi="Aptos" w:eastAsia="Aptos" w:cs="Aptos"/>
                              <w:noProof/>
                              <w:color w:val="000000"/>
                            </w:rPr>
                          </w:pPr>
                          <w:r w:rsidRPr="00711048">
                            <w:rPr>
                              <w:rFonts w:ascii="Aptos" w:hAnsi="Aptos" w:eastAsia="Aptos" w:cs="Aptos"/>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w14:anchorId="03182F6D">
            <v:shapetype id="_x0000_t202" coordsize="21600,21600" o:spt="202" path="m,l,21600r21600,l21600,xe" w14:anchorId="6BEFA3B3">
              <v:stroke joinstyle="miter"/>
              <v:path gradientshapeok="t" o:connecttype="rect"/>
            </v:shapetype>
            <v:shape id="Text Box 5" style="position:absolute;margin-left:0;margin-top:0;width:48pt;height:30pt;z-index:251662336;visibility:visible;mso-wrap-style:none;mso-wrap-distance-left:0;mso-wrap-distance-top:0;mso-wrap-distance-right:0;mso-wrap-distance-bottom:0;mso-position-horizontal:center;mso-position-horizontal-relative:page;mso-position-vertical:bottom;mso-position-vertical-relative:page;v-text-anchor:bottom" alt="OFFICIAL"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">
              <v:textbox style="mso-fit-shape-to-text:t" inset="0,0,0,15pt">
                <w:txbxContent>
                  <w:p w:rsidRPr="00711048" w:rsidR="00711048" w:rsidP="00711048" w:rsidRDefault="00711048" w14:paraId="08CE8BEA" w14:textId="5A5ACB5F">
                    <w:pPr>
                      <w:rPr>
                        <w:rFonts w:ascii="Aptos" w:hAnsi="Aptos" w:eastAsia="Aptos" w:cs="Aptos"/>
                        <w:noProof/>
                        <w:color w:val="000000"/>
                      </w:rPr>
                    </w:pPr>
                    <w:r w:rsidRPr="00711048">
                      <w:rPr>
                        <w:rFonts w:ascii="Aptos" w:hAnsi="Aptos" w:eastAsia="Aptos" w:cs="Aptos"/>
                        <w:noProof/>
                        <w:color w:val="000000"/>
                      </w:rPr>
                      <w:t>OFFICIAL</w:t>
                    </w:r>
                  </w:p>
                </w:txbxContent>
              </v:textbox>
              <w10:wrap anchorx="page" anchory="page"/>
            </v:shape>
          </w:pict>
        </mc:Fallback>
      </mc:AlternateContent>
    </w:r>
    <w:r w:rsidR="001A7399">
      <w:rPr>
        <w:rStyle w:val="PageNumber"/>
      </w:rPr>
      <w:fldChar w:fldCharType="begin"/>
    </w:r>
    <w:r w:rsidR="001A7399">
      <w:rPr>
        <w:rStyle w:val="PageNumber"/>
      </w:rPr>
      <w:instrText xml:space="preserve">PAGE  </w:instrText>
    </w:r>
    <w:r w:rsidR="001A7399">
      <w:rPr>
        <w:rStyle w:val="PageNumber"/>
      </w:rPr>
      <w:fldChar w:fldCharType="end"/>
    </w:r>
  </w:p>
  <w:p w:rsidR="001A7399" w:rsidRDefault="001A7399" w14:paraId="1CF738F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aclsh="http://schemas.microsoft.com/office/drawing/2020/classificationShape" mc:Ignorable="w14 w15 w16se w16cid w16 w16cex w16sdtdh w16sdtfl w16du wp14">
  <w:p w:rsidRPr="000C4C70" w:rsidR="001A7399" w:rsidP="00252447" w:rsidRDefault="00711048" w14:paraId="47454C11" w14:textId="063DB6E7">
    <w:pPr>
      <w:pStyle w:val="Footer"/>
      <w:framePr w:wrap="around" w:hAnchor="margin" w:vAnchor="text" w:xAlign="center" w:y="1"/>
      <w:rPr>
        <w:rStyle w:val="PageNumber"/>
        <w:rFonts w:ascii="Arial" w:hAnsi="Arial" w:cs="Arial"/>
        <w:sz w:val="20"/>
        <w:szCs w:val="20"/>
      </w:rPr>
    </w:pPr>
    <w:r>
      <w:rPr>
        <w:rFonts w:ascii="Arial" w:hAnsi="Arial" w:cs="Arial"/>
        <w:noProof/>
        <w:sz w:val="20"/>
        <w:szCs w:val="20"/>
      </w:rPr>
      <mc:AlternateContent>
        <mc:Choice Requires="wps">
          <w:drawing>
            <wp:anchor distT="0" distB="0" distL="0" distR="0" simplePos="0" relativeHeight="251663360" behindDoc="0" locked="0" layoutInCell="1" allowOverlap="1" wp14:anchorId="089E6967" wp14:editId="6D8858FE">
              <wp:simplePos x="635" y="635"/>
              <wp:positionH relativeFrom="page">
                <wp:align>center</wp:align>
              </wp:positionH>
              <wp:positionV relativeFrom="page">
                <wp:align>bottom</wp:align>
              </wp:positionV>
              <wp:extent cx="609600" cy="381000"/>
              <wp:effectExtent l="0" t="0" r="0" b="0"/>
              <wp:wrapNone/>
              <wp:docPr id="553960830" name="Text Box 6" descr="OFFICIAL">
                <a:extLst xmlns:a="http://schemas.openxmlformats.org/drawingml/2006/main">
                  <a:ext uri="{FF2B5EF4-FFF2-40B4-BE49-F238E27FC236}">
                    <a16:creationId xmlns:a16="http://schemas.microsoft.com/office/drawing/2014/main" id="{7A12A5AA-6B4D-47DE-A6A7-D20066275942}"/>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381000"/>
                      </a:xfrm>
                      <a:prstGeom prst="rect">
                        <a:avLst/>
                      </a:prstGeom>
                      <a:noFill/>
                      <a:ln>
                        <a:noFill/>
                      </a:ln>
                    </wps:spPr>
                    <wps:txbx>
                      <w:txbxContent>
                        <w:p w:rsidRPr="00711048" w:rsidR="00711048" w:rsidP="00711048" w:rsidRDefault="00711048" w14:paraId="4CB2405A" w14:textId="6D5B95A2">
                          <w:pPr>
                            <w:rPr>
                              <w:rFonts w:ascii="Aptos" w:hAnsi="Aptos" w:eastAsia="Aptos" w:cs="Aptos"/>
                              <w:noProof/>
                              <w:color w:val="000000"/>
                            </w:rPr>
                          </w:pPr>
                          <w:r w:rsidRPr="00711048">
                            <w:rPr>
                              <w:rFonts w:ascii="Aptos" w:hAnsi="Aptos" w:eastAsia="Aptos" w:cs="Aptos"/>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w14:anchorId="49514F6C">
            <v:shapetype id="_x0000_t202" coordsize="21600,21600" o:spt="202" path="m,l,21600r21600,l21600,xe" w14:anchorId="089E6967">
              <v:stroke joinstyle="miter"/>
              <v:path gradientshapeok="t" o:connecttype="rect"/>
            </v:shapetype>
            <v:shape id="Text Box 6" style="position:absolute;margin-left:0;margin-top:0;width:48pt;height:30pt;z-index:251663360;visibility:visible;mso-wrap-style:none;mso-wrap-distance-left:0;mso-wrap-distance-top:0;mso-wrap-distance-right:0;mso-wrap-distance-bottom:0;mso-position-horizontal:center;mso-position-horizontal-relative:page;mso-position-vertical:bottom;mso-position-vertical-relative:page;v-text-anchor:bottom" alt="OFFICIAL"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">
              <v:textbox style="mso-fit-shape-to-text:t" inset="0,0,0,15pt">
                <w:txbxContent>
                  <w:p w:rsidRPr="00711048" w:rsidR="00711048" w:rsidP="00711048" w:rsidRDefault="00711048" w14:paraId="2CCFEE10" w14:textId="6D5B95A2">
                    <w:pPr>
                      <w:rPr>
                        <w:rFonts w:ascii="Aptos" w:hAnsi="Aptos" w:eastAsia="Aptos" w:cs="Aptos"/>
                        <w:noProof/>
                        <w:color w:val="000000"/>
                      </w:rPr>
                    </w:pPr>
                    <w:r w:rsidRPr="00711048">
                      <w:rPr>
                        <w:rFonts w:ascii="Aptos" w:hAnsi="Aptos" w:eastAsia="Aptos" w:cs="Aptos"/>
                        <w:noProof/>
                        <w:color w:val="000000"/>
                      </w:rPr>
                      <w:t>OFFICIAL</w:t>
                    </w:r>
                  </w:p>
                </w:txbxContent>
              </v:textbox>
              <w10:wrap anchorx="page" anchory="page"/>
            </v:shape>
          </w:pict>
        </mc:Fallback>
      </mc:AlternateContent>
    </w:r>
    <w:r w:rsidRPr="000C4C70" w:rsidR="001A7399">
      <w:rPr>
        <w:rStyle w:val="PageNumber"/>
        <w:rFonts w:ascii="Arial" w:hAnsi="Arial" w:cs="Arial"/>
        <w:sz w:val="20"/>
        <w:szCs w:val="20"/>
      </w:rPr>
      <w:fldChar w:fldCharType="begin"/>
    </w:r>
    <w:r w:rsidRPr="000C4C70" w:rsidR="001A7399">
      <w:rPr>
        <w:rStyle w:val="PageNumber"/>
        <w:rFonts w:ascii="Arial" w:hAnsi="Arial" w:cs="Arial"/>
        <w:sz w:val="20"/>
        <w:szCs w:val="20"/>
      </w:rPr>
      <w:instrText xml:space="preserve">PAGE  </w:instrText>
    </w:r>
    <w:r w:rsidRPr="000C4C70" w:rsidR="001A7399">
      <w:rPr>
        <w:rStyle w:val="PageNumber"/>
        <w:rFonts w:ascii="Arial" w:hAnsi="Arial" w:cs="Arial"/>
        <w:sz w:val="20"/>
        <w:szCs w:val="20"/>
      </w:rPr>
      <w:fldChar w:fldCharType="separate"/>
    </w:r>
    <w:r w:rsidR="00037727">
      <w:rPr>
        <w:rStyle w:val="PageNumber"/>
        <w:rFonts w:ascii="Arial" w:hAnsi="Arial" w:cs="Arial"/>
        <w:noProof/>
        <w:sz w:val="20"/>
        <w:szCs w:val="20"/>
      </w:rPr>
      <w:t>1</w:t>
    </w:r>
    <w:r w:rsidRPr="000C4C70" w:rsidR="001A7399">
      <w:rPr>
        <w:rStyle w:val="PageNumber"/>
        <w:rFonts w:ascii="Arial" w:hAnsi="Arial" w:cs="Arial"/>
        <w:sz w:val="20"/>
        <w:szCs w:val="20"/>
      </w:rPr>
      <w:fldChar w:fldCharType="end"/>
    </w:r>
  </w:p>
  <w:p w:rsidR="001A7399" w:rsidRDefault="001A7399" w14:paraId="4883F8CC"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aclsh="http://schemas.microsoft.com/office/drawing/2020/classificationShape" mc:Ignorable="w14 w15 w16se w16cid w16 w16cex w16sdtdh w16sdtfl w16du wp14">
  <w:p w:rsidR="00711048" w:rsidRDefault="00711048" w14:paraId="4910572F" w14:textId="3E6A8D7F">
    <w:pPr>
      <w:pStyle w:val="Footer"/>
    </w:pPr>
    <w:r>
      <w:rPr>
        <w:noProof/>
      </w:rPr>
      <mc:AlternateContent>
        <mc:Choice Requires="wps">
          <w:drawing>
            <wp:anchor distT="0" distB="0" distL="0" distR="0" simplePos="0" relativeHeight="251661312" behindDoc="0" locked="0" layoutInCell="1" allowOverlap="1" wp14:anchorId="18C31728" wp14:editId="75583238">
              <wp:simplePos x="635" y="635"/>
              <wp:positionH relativeFrom="page">
                <wp:align>center</wp:align>
              </wp:positionH>
              <wp:positionV relativeFrom="page">
                <wp:align>bottom</wp:align>
              </wp:positionV>
              <wp:extent cx="609600" cy="381000"/>
              <wp:effectExtent l="0" t="0" r="0" b="0"/>
              <wp:wrapNone/>
              <wp:docPr id="211413759" name="Text Box 4" descr="OFFICIAL">
                <a:extLst xmlns:a="http://schemas.openxmlformats.org/drawingml/2006/main">
                  <a:ext uri="{FF2B5EF4-FFF2-40B4-BE49-F238E27FC236}">
                    <a16:creationId xmlns:a16="http://schemas.microsoft.com/office/drawing/2014/main" id="{3D988A70-8E91-412E-BD91-55088BE74B6B}"/>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381000"/>
                      </a:xfrm>
                      <a:prstGeom prst="rect">
                        <a:avLst/>
                      </a:prstGeom>
                      <a:noFill/>
                      <a:ln>
                        <a:noFill/>
                      </a:ln>
                    </wps:spPr>
                    <wps:txbx>
                      <w:txbxContent>
                        <w:p w:rsidRPr="00711048" w:rsidR="00711048" w:rsidP="00711048" w:rsidRDefault="00711048" w14:paraId="0AEA1825" w14:textId="51AD02FB">
                          <w:pPr>
                            <w:rPr>
                              <w:rFonts w:ascii="Aptos" w:hAnsi="Aptos" w:eastAsia="Aptos" w:cs="Aptos"/>
                              <w:noProof/>
                              <w:color w:val="000000"/>
                            </w:rPr>
                          </w:pPr>
                          <w:r w:rsidRPr="00711048">
                            <w:rPr>
                              <w:rFonts w:ascii="Aptos" w:hAnsi="Aptos" w:eastAsia="Aptos" w:cs="Aptos"/>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w14:anchorId="17FA74CF">
            <v:shapetype id="_x0000_t202" coordsize="21600,21600" o:spt="202" path="m,l,21600r21600,l21600,xe" w14:anchorId="18C31728">
              <v:stroke joinstyle="miter"/>
              <v:path gradientshapeok="t" o:connecttype="rect"/>
            </v:shapetype>
            <v:shape id="Text Box 4" style="position:absolute;margin-left:0;margin-top:0;width:48pt;height:30pt;z-index:251661312;visibility:visible;mso-wrap-style:none;mso-wrap-distance-left:0;mso-wrap-distance-top:0;mso-wrap-distance-right:0;mso-wrap-distance-bottom:0;mso-position-horizontal:center;mso-position-horizontal-relative:page;mso-position-vertical:bottom;mso-position-vertical-relative:page;v-text-anchor:bottom" alt="OFFICIAL"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">
              <v:textbox style="mso-fit-shape-to-text:t" inset="0,0,0,15pt">
                <w:txbxContent>
                  <w:p w:rsidRPr="00711048" w:rsidR="00711048" w:rsidP="00711048" w:rsidRDefault="00711048" w14:paraId="09E77742" w14:textId="51AD02FB">
                    <w:pPr>
                      <w:rPr>
                        <w:rFonts w:ascii="Aptos" w:hAnsi="Aptos" w:eastAsia="Aptos" w:cs="Aptos"/>
                        <w:noProof/>
                        <w:color w:val="000000"/>
                      </w:rPr>
                    </w:pPr>
                    <w:r w:rsidRPr="00711048">
                      <w:rPr>
                        <w:rFonts w:ascii="Aptos" w:hAnsi="Aptos" w:eastAsia="Aptos" w:cs="Aptos"/>
                        <w:noProof/>
                        <w:color w:val="00000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44073" w:rsidRDefault="00244073" w14:paraId="3EFA2196" w14:textId="77777777">
      <w:r>
        <w:separator/>
      </w:r>
    </w:p>
  </w:footnote>
  <w:footnote w:type="continuationSeparator" w:id="0">
    <w:p w:rsidR="00244073" w:rsidRDefault="00244073" w14:paraId="6E733AB7"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aclsh="http://schemas.microsoft.com/office/drawing/2020/classificationShape" mc:Ignorable="w14 w15 w16se w16cid w16 w16cex w16sdtdh w16sdtfl w16du wp14">
  <w:p w:rsidR="001A7399" w:rsidRDefault="00711048" w14:paraId="461EE171" w14:textId="56D2C89E">
    <w:pPr>
      <w:pStyle w:val="Header"/>
    </w:pPr>
    <w:r>
      <w:rPr>
        <w:noProof/>
      </w:rPr>
      <mc:AlternateContent>
        <mc:Choice Requires="wps">
          <w:drawing>
            <wp:anchor distT="0" distB="0" distL="0" distR="0" simplePos="0" relativeHeight="251659264" behindDoc="0" locked="0" layoutInCell="1" allowOverlap="1" wp14:anchorId="6F673E25" wp14:editId="29D3CF23">
              <wp:simplePos x="635" y="635"/>
              <wp:positionH relativeFrom="page">
                <wp:align>left</wp:align>
              </wp:positionH>
              <wp:positionV relativeFrom="page">
                <wp:align>top</wp:align>
              </wp:positionV>
              <wp:extent cx="863600" cy="381000"/>
              <wp:effectExtent l="0" t="0" r="12700" b="0"/>
              <wp:wrapNone/>
              <wp:docPr id="680899630" name="Text Box 2" descr="OFFICIAL">
                <a:extLst xmlns:a="http://schemas.openxmlformats.org/drawingml/2006/main">
                  <a:ext uri="{FF2B5EF4-FFF2-40B4-BE49-F238E27FC236}">
                    <a16:creationId xmlns:a16="http://schemas.microsoft.com/office/drawing/2014/main" id="{F328A8C0-35AF-44DC-9039-F7B41D86CDF4}"/>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63600" cy="381000"/>
                      </a:xfrm>
                      <a:prstGeom prst="rect">
                        <a:avLst/>
                      </a:prstGeom>
                      <a:noFill/>
                      <a:ln>
                        <a:noFill/>
                      </a:ln>
                    </wps:spPr>
                    <wps:txbx>
                      <w:txbxContent>
                        <w:p w:rsidRPr="00711048" w:rsidR="00711048" w:rsidP="00711048" w:rsidRDefault="00711048" w14:paraId="7BB50802" w14:textId="6B013ED1">
                          <w:pPr>
                            <w:rPr>
                              <w:rFonts w:ascii="Aptos" w:hAnsi="Aptos" w:eastAsia="Aptos" w:cs="Aptos"/>
                              <w:noProof/>
                              <w:color w:val="0000FF"/>
                            </w:rPr>
                          </w:pPr>
                          <w:r w:rsidRPr="00711048">
                            <w:rPr>
                              <w:rFonts w:ascii="Aptos" w:hAnsi="Aptos" w:eastAsia="Aptos" w:cs="Aptos"/>
                              <w:noProof/>
                              <w:color w:val="0000FF"/>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w14:anchorId="1379B723">
            <v:shapetype id="_x0000_t202" coordsize="21600,21600" o:spt="202" path="m,l,21600r21600,l21600,xe" w14:anchorId="6F673E25">
              <v:stroke joinstyle="miter"/>
              <v:path gradientshapeok="t" o:connecttype="rect"/>
            </v:shapetype>
            <v:shape id="Text Box 2" style="position:absolute;margin-left:0;margin-top:0;width:68pt;height:30pt;z-index:251659264;visibility:visible;mso-wrap-style:none;mso-wrap-distance-left:0;mso-wrap-distance-top:0;mso-wrap-distance-right:0;mso-wrap-distance-bottom:0;mso-position-horizontal:left;mso-position-horizontal-relative:page;mso-position-vertical:top;mso-position-vertical-relative:page;v-text-anchor:top" alt="OFFICI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">
              <v:textbox style="mso-fit-shape-to-text:t" inset="20pt,15pt,0,0">
                <w:txbxContent>
                  <w:p w:rsidRPr="00711048" w:rsidR="00711048" w:rsidP="00711048" w:rsidRDefault="00711048" w14:paraId="17D1F485" w14:textId="6B013ED1">
                    <w:pPr>
                      <w:rPr>
                        <w:rFonts w:ascii="Aptos" w:hAnsi="Aptos" w:eastAsia="Aptos" w:cs="Aptos"/>
                        <w:noProof/>
                        <w:color w:val="0000FF"/>
                      </w:rPr>
                    </w:pPr>
                    <w:r w:rsidRPr="00711048">
                      <w:rPr>
                        <w:rFonts w:ascii="Aptos" w:hAnsi="Aptos" w:eastAsia="Aptos" w:cs="Aptos"/>
                        <w:noProof/>
                        <w:color w:val="0000FF"/>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aclsh="http://schemas.microsoft.com/office/drawing/2020/classificationShape" mc:Ignorable="w14 w15 w16se w16cid w16 w16cex w16sdtdh w16sdtfl w16du wp14">
  <w:p w:rsidR="001A7399" w:rsidRDefault="00711048" w14:paraId="18ECDA6F" w14:textId="4859D8C6">
    <w:pPr>
      <w:pStyle w:val="Header"/>
    </w:pPr>
    <w:r>
      <w:rPr>
        <w:noProof/>
      </w:rPr>
      <mc:AlternateContent>
        <mc:Choice Requires="wps">
          <w:drawing>
            <wp:anchor distT="0" distB="0" distL="0" distR="0" simplePos="0" relativeHeight="251660288" behindDoc="0" locked="0" layoutInCell="1" allowOverlap="1" wp14:anchorId="39DE0DCE" wp14:editId="7C9E7E5C">
              <wp:simplePos x="635" y="635"/>
              <wp:positionH relativeFrom="page">
                <wp:align>left</wp:align>
              </wp:positionH>
              <wp:positionV relativeFrom="page">
                <wp:align>top</wp:align>
              </wp:positionV>
              <wp:extent cx="863600" cy="381000"/>
              <wp:effectExtent l="0" t="0" r="12700" b="0"/>
              <wp:wrapNone/>
              <wp:docPr id="1154196288" name="Text Box 3" descr="OFFICIAL">
                <a:extLst xmlns:a="http://schemas.openxmlformats.org/drawingml/2006/main">
                  <a:ext uri="{FF2B5EF4-FFF2-40B4-BE49-F238E27FC236}">
                    <a16:creationId xmlns:a16="http://schemas.microsoft.com/office/drawing/2014/main" id="{B7EA57F1-25D0-4379-9071-E4F1BE9B36DC}"/>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63600" cy="381000"/>
                      </a:xfrm>
                      <a:prstGeom prst="rect">
                        <a:avLst/>
                      </a:prstGeom>
                      <a:noFill/>
                      <a:ln>
                        <a:noFill/>
                      </a:ln>
                    </wps:spPr>
                    <wps:txbx>
                      <w:txbxContent>
                        <w:p w:rsidRPr="00711048" w:rsidR="00711048" w:rsidP="00711048" w:rsidRDefault="00711048" w14:paraId="0CEF23D8" w14:textId="4D3EC87F">
                          <w:pPr>
                            <w:rPr>
                              <w:rFonts w:ascii="Aptos" w:hAnsi="Aptos" w:eastAsia="Aptos" w:cs="Aptos"/>
                              <w:noProof/>
                              <w:color w:val="0000FF"/>
                            </w:rPr>
                          </w:pPr>
                          <w:r w:rsidRPr="00711048">
                            <w:rPr>
                              <w:rFonts w:ascii="Aptos" w:hAnsi="Aptos" w:eastAsia="Aptos" w:cs="Aptos"/>
                              <w:noProof/>
                              <w:color w:val="0000FF"/>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w14:anchorId="4FAE6B85">
            <v:shapetype id="_x0000_t202" coordsize="21600,21600" o:spt="202" path="m,l,21600r21600,l21600,xe" w14:anchorId="39DE0DCE">
              <v:stroke joinstyle="miter"/>
              <v:path gradientshapeok="t" o:connecttype="rect"/>
            </v:shapetype>
            <v:shape id="Text Box 3" style="position:absolute;margin-left:0;margin-top:0;width:68pt;height:30pt;z-index:251660288;visibility:visible;mso-wrap-style:none;mso-wrap-distance-left:0;mso-wrap-distance-top:0;mso-wrap-distance-right:0;mso-wrap-distance-bottom:0;mso-position-horizontal:left;mso-position-horizontal-relative:page;mso-position-vertical:top;mso-position-vertical-relative:page;v-text-anchor:top" alt="OFFICIAL"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">
              <v:textbox style="mso-fit-shape-to-text:t" inset="20pt,15pt,0,0">
                <w:txbxContent>
                  <w:p w:rsidRPr="00711048" w:rsidR="00711048" w:rsidP="00711048" w:rsidRDefault="00711048" w14:paraId="75F360E3" w14:textId="4D3EC87F">
                    <w:pPr>
                      <w:rPr>
                        <w:rFonts w:ascii="Aptos" w:hAnsi="Aptos" w:eastAsia="Aptos" w:cs="Aptos"/>
                        <w:noProof/>
                        <w:color w:val="0000FF"/>
                      </w:rPr>
                    </w:pPr>
                    <w:r w:rsidRPr="00711048">
                      <w:rPr>
                        <w:rFonts w:ascii="Aptos" w:hAnsi="Aptos" w:eastAsia="Aptos" w:cs="Aptos"/>
                        <w:noProof/>
                        <w:color w:val="0000FF"/>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aclsh="http://schemas.microsoft.com/office/drawing/2020/classificationShape" mc:Ignorable="w14 w15 w16se w16cid w16 w16cex w16sdtdh w16sdtfl w16du wp14">
  <w:p w:rsidR="001A7399" w:rsidRDefault="00711048" w14:paraId="541E3576" w14:textId="587B9E5E">
    <w:pPr>
      <w:pStyle w:val="Header"/>
    </w:pPr>
    <w:r>
      <w:rPr>
        <w:noProof/>
      </w:rPr>
      <mc:AlternateContent>
        <mc:Choice Requires="wps">
          <w:drawing>
            <wp:anchor distT="0" distB="0" distL="0" distR="0" simplePos="0" relativeHeight="251658240" behindDoc="0" locked="0" layoutInCell="1" allowOverlap="1" wp14:anchorId="19774EB9" wp14:editId="5433024D">
              <wp:simplePos x="635" y="635"/>
              <wp:positionH relativeFrom="page">
                <wp:align>left</wp:align>
              </wp:positionH>
              <wp:positionV relativeFrom="page">
                <wp:align>top</wp:align>
              </wp:positionV>
              <wp:extent cx="863600" cy="381000"/>
              <wp:effectExtent l="0" t="0" r="12700" b="0"/>
              <wp:wrapNone/>
              <wp:docPr id="265151051" name="Text Box 1" descr="OFFICIAL">
                <a:extLst xmlns:a="http://schemas.openxmlformats.org/drawingml/2006/main">
                  <a:ext uri="{FF2B5EF4-FFF2-40B4-BE49-F238E27FC236}">
                    <a16:creationId xmlns:a16="http://schemas.microsoft.com/office/drawing/2014/main" id="{4FAA7F13-5E5B-4A30-AF0B-600B3411D4DC}"/>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63600" cy="381000"/>
                      </a:xfrm>
                      <a:prstGeom prst="rect">
                        <a:avLst/>
                      </a:prstGeom>
                      <a:noFill/>
                      <a:ln>
                        <a:noFill/>
                      </a:ln>
                    </wps:spPr>
                    <wps:txbx>
                      <w:txbxContent>
                        <w:p w:rsidRPr="00711048" w:rsidR="00711048" w:rsidP="00711048" w:rsidRDefault="00711048" w14:paraId="0C4C2DE0" w14:textId="6188B274">
                          <w:pPr>
                            <w:rPr>
                              <w:rFonts w:ascii="Aptos" w:hAnsi="Aptos" w:eastAsia="Aptos" w:cs="Aptos"/>
                              <w:noProof/>
                              <w:color w:val="0000FF"/>
                            </w:rPr>
                          </w:pPr>
                          <w:r w:rsidRPr="00711048">
                            <w:rPr>
                              <w:rFonts w:ascii="Aptos" w:hAnsi="Aptos" w:eastAsia="Aptos" w:cs="Aptos"/>
                              <w:noProof/>
                              <w:color w:val="0000FF"/>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w14:anchorId="110C7AAA">
            <v:shapetype id="_x0000_t202" coordsize="21600,21600" o:spt="202" path="m,l,21600r21600,l21600,xe" w14:anchorId="19774EB9">
              <v:stroke joinstyle="miter"/>
              <v:path gradientshapeok="t" o:connecttype="rect"/>
            </v:shapetype>
            <v:shape id="Text Box 1" style="position:absolute;margin-left:0;margin-top:0;width:68pt;height:30pt;z-index:251658240;visibility:visible;mso-wrap-style:none;mso-wrap-distance-left:0;mso-wrap-distance-top:0;mso-wrap-distance-right:0;mso-wrap-distance-bottom:0;mso-position-horizontal:left;mso-position-horizontal-relative:page;mso-position-vertical:top;mso-position-vertical-relative:page;v-text-anchor:top" alt="OFFICIAL"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">
              <v:textbox style="mso-fit-shape-to-text:t" inset="20pt,15pt,0,0">
                <w:txbxContent>
                  <w:p w:rsidRPr="00711048" w:rsidR="00711048" w:rsidP="00711048" w:rsidRDefault="00711048" w14:paraId="171AAEBA" w14:textId="6188B274">
                    <w:pPr>
                      <w:rPr>
                        <w:rFonts w:ascii="Aptos" w:hAnsi="Aptos" w:eastAsia="Aptos" w:cs="Aptos"/>
                        <w:noProof/>
                        <w:color w:val="0000FF"/>
                      </w:rPr>
                    </w:pPr>
                    <w:r w:rsidRPr="00711048">
                      <w:rPr>
                        <w:rFonts w:ascii="Aptos" w:hAnsi="Aptos" w:eastAsia="Aptos" w:cs="Aptos"/>
                        <w:noProof/>
                        <w:color w:val="0000FF"/>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27464"/>
    <w:multiLevelType w:val="hybridMultilevel"/>
    <w:tmpl w:val="E5BA9E46"/>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 w15:restartNumberingAfterBreak="0">
    <w:nsid w:val="05C20DD5"/>
    <w:multiLevelType w:val="multilevel"/>
    <w:tmpl w:val="B164CE2A"/>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75034F4"/>
    <w:multiLevelType w:val="multilevel"/>
    <w:tmpl w:val="58CCF5F4"/>
    <w:lvl w:ilvl="0">
      <w:start w:val="4"/>
      <w:numFmt w:val="decimal"/>
      <w:lvlText w:val="%1"/>
      <w:lvlJc w:val="left"/>
      <w:pPr>
        <w:tabs>
          <w:tab w:val="num" w:pos="360"/>
        </w:tabs>
        <w:ind w:left="360" w:hanging="360"/>
      </w:pPr>
      <w:rPr>
        <w:rFonts w:hint="default"/>
      </w:rPr>
    </w:lvl>
    <w:lvl w:ilvl="1">
      <w:start w:val="3"/>
      <w:numFmt w:val="decimal"/>
      <w:lvlText w:val="%1.%2"/>
      <w:lvlJc w:val="left"/>
      <w:pPr>
        <w:tabs>
          <w:tab w:val="num" w:pos="363"/>
        </w:tabs>
        <w:ind w:left="363" w:hanging="360"/>
      </w:pPr>
      <w:rPr>
        <w:rFonts w:hint="default"/>
      </w:rPr>
    </w:lvl>
    <w:lvl w:ilvl="2">
      <w:start w:val="1"/>
      <w:numFmt w:val="decimal"/>
      <w:lvlText w:val="%1.%2.%3"/>
      <w:lvlJc w:val="left"/>
      <w:pPr>
        <w:tabs>
          <w:tab w:val="num" w:pos="726"/>
        </w:tabs>
        <w:ind w:left="726" w:hanging="720"/>
      </w:pPr>
      <w:rPr>
        <w:rFonts w:hint="default"/>
      </w:rPr>
    </w:lvl>
    <w:lvl w:ilvl="3">
      <w:start w:val="1"/>
      <w:numFmt w:val="decimal"/>
      <w:lvlText w:val="%1.%2.%3.%4"/>
      <w:lvlJc w:val="left"/>
      <w:pPr>
        <w:tabs>
          <w:tab w:val="num" w:pos="1089"/>
        </w:tabs>
        <w:ind w:left="1089" w:hanging="1080"/>
      </w:pPr>
      <w:rPr>
        <w:rFonts w:hint="default"/>
      </w:rPr>
    </w:lvl>
    <w:lvl w:ilvl="4">
      <w:start w:val="1"/>
      <w:numFmt w:val="decimal"/>
      <w:lvlText w:val="%1.%2.%3.%4.%5"/>
      <w:lvlJc w:val="left"/>
      <w:pPr>
        <w:tabs>
          <w:tab w:val="num" w:pos="1092"/>
        </w:tabs>
        <w:ind w:left="1092" w:hanging="1080"/>
      </w:pPr>
      <w:rPr>
        <w:rFonts w:hint="default"/>
      </w:rPr>
    </w:lvl>
    <w:lvl w:ilvl="5">
      <w:start w:val="1"/>
      <w:numFmt w:val="decimal"/>
      <w:lvlText w:val="%1.%2.%3.%4.%5.%6"/>
      <w:lvlJc w:val="left"/>
      <w:pPr>
        <w:tabs>
          <w:tab w:val="num" w:pos="1455"/>
        </w:tabs>
        <w:ind w:left="1455" w:hanging="1440"/>
      </w:pPr>
      <w:rPr>
        <w:rFonts w:hint="default"/>
      </w:rPr>
    </w:lvl>
    <w:lvl w:ilvl="6">
      <w:start w:val="1"/>
      <w:numFmt w:val="decimal"/>
      <w:lvlText w:val="%1.%2.%3.%4.%5.%6.%7"/>
      <w:lvlJc w:val="left"/>
      <w:pPr>
        <w:tabs>
          <w:tab w:val="num" w:pos="1458"/>
        </w:tabs>
        <w:ind w:left="1458" w:hanging="1440"/>
      </w:pPr>
      <w:rPr>
        <w:rFonts w:hint="default"/>
      </w:rPr>
    </w:lvl>
    <w:lvl w:ilvl="7">
      <w:start w:val="1"/>
      <w:numFmt w:val="decimal"/>
      <w:lvlText w:val="%1.%2.%3.%4.%5.%6.%7.%8"/>
      <w:lvlJc w:val="left"/>
      <w:pPr>
        <w:tabs>
          <w:tab w:val="num" w:pos="1821"/>
        </w:tabs>
        <w:ind w:left="1821" w:hanging="1800"/>
      </w:pPr>
      <w:rPr>
        <w:rFonts w:hint="default"/>
      </w:rPr>
    </w:lvl>
    <w:lvl w:ilvl="8">
      <w:start w:val="1"/>
      <w:numFmt w:val="decimal"/>
      <w:lvlText w:val="%1.%2.%3.%4.%5.%6.%7.%8.%9"/>
      <w:lvlJc w:val="left"/>
      <w:pPr>
        <w:tabs>
          <w:tab w:val="num" w:pos="1824"/>
        </w:tabs>
        <w:ind w:left="1824" w:hanging="1800"/>
      </w:pPr>
      <w:rPr>
        <w:rFonts w:hint="default"/>
      </w:rPr>
    </w:lvl>
  </w:abstractNum>
  <w:abstractNum w:abstractNumId="3" w15:restartNumberingAfterBreak="0">
    <w:nsid w:val="0A150786"/>
    <w:multiLevelType w:val="multilevel"/>
    <w:tmpl w:val="C242F79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0F6C5A7E"/>
    <w:multiLevelType w:val="multilevel"/>
    <w:tmpl w:val="E5BA9E46"/>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5" w15:restartNumberingAfterBreak="0">
    <w:nsid w:val="10431142"/>
    <w:multiLevelType w:val="multilevel"/>
    <w:tmpl w:val="5114F6E0"/>
    <w:lvl w:ilvl="0">
      <w:start w:val="1"/>
      <w:numFmt w:val="decimal"/>
      <w:lvlText w:val="%1."/>
      <w:lvlJc w:val="left"/>
      <w:pPr>
        <w:tabs>
          <w:tab w:val="num" w:pos="360"/>
        </w:tabs>
        <w:ind w:left="360" w:hanging="360"/>
      </w:pPr>
    </w:lvl>
    <w:lvl w:ilvl="1">
      <w:start w:val="1"/>
      <w:numFmt w:val="lowerLetter"/>
      <w:lvlText w:val="%2."/>
      <w:lvlJc w:val="left"/>
      <w:pPr>
        <w:tabs>
          <w:tab w:val="num" w:pos="357"/>
        </w:tabs>
        <w:ind w:left="357" w:hanging="357"/>
      </w:pPr>
      <w:rPr>
        <w:rFonts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6" w15:restartNumberingAfterBreak="0">
    <w:nsid w:val="23AB0FFE"/>
    <w:multiLevelType w:val="hybridMultilevel"/>
    <w:tmpl w:val="5AEEBD64"/>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7" w15:restartNumberingAfterBreak="0">
    <w:nsid w:val="2E994E73"/>
    <w:multiLevelType w:val="hybridMultilevel"/>
    <w:tmpl w:val="5114F6E0"/>
    <w:lvl w:ilvl="0" w:tplc="0809000F">
      <w:start w:val="1"/>
      <w:numFmt w:val="decimal"/>
      <w:lvlText w:val="%1."/>
      <w:lvlJc w:val="left"/>
      <w:pPr>
        <w:tabs>
          <w:tab w:val="num" w:pos="360"/>
        </w:tabs>
        <w:ind w:left="360" w:hanging="360"/>
      </w:pPr>
    </w:lvl>
    <w:lvl w:ilvl="1" w:tplc="D4D2F51A">
      <w:start w:val="1"/>
      <w:numFmt w:val="lowerLetter"/>
      <w:lvlText w:val="%2."/>
      <w:lvlJc w:val="left"/>
      <w:pPr>
        <w:tabs>
          <w:tab w:val="num" w:pos="357"/>
        </w:tabs>
        <w:ind w:left="357" w:hanging="357"/>
      </w:pPr>
      <w:rPr>
        <w:rFonts w:hint="default"/>
      </w:rPr>
    </w:lvl>
    <w:lvl w:ilvl="2" w:tplc="0809001B">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8" w15:restartNumberingAfterBreak="0">
    <w:nsid w:val="34747870"/>
    <w:multiLevelType w:val="hybridMultilevel"/>
    <w:tmpl w:val="B81C8098"/>
    <w:lvl w:ilvl="0" w:tplc="08090001">
      <w:start w:val="1"/>
      <w:numFmt w:val="bullet"/>
      <w:lvlText w:val=""/>
      <w:lvlJc w:val="left"/>
      <w:pPr>
        <w:tabs>
          <w:tab w:val="num" w:pos="720"/>
        </w:tabs>
        <w:ind w:left="720" w:hanging="360"/>
      </w:pPr>
      <w:rPr>
        <w:rFonts w:hint="default" w:ascii="Symbol" w:hAnsi="Symbol"/>
      </w:rPr>
    </w:lvl>
    <w:lvl w:ilvl="1" w:tplc="2E3AE440">
      <w:start w:val="1"/>
      <w:numFmt w:val="bullet"/>
      <w:lvlText w:val=""/>
      <w:lvlJc w:val="left"/>
      <w:pPr>
        <w:tabs>
          <w:tab w:val="num" w:pos="1440"/>
        </w:tabs>
        <w:ind w:left="1440" w:hanging="360"/>
      </w:pPr>
      <w:rPr>
        <w:rFonts w:hint="default" w:ascii="Symbol" w:hAnsi="Symbol"/>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9" w15:restartNumberingAfterBreak="0">
    <w:nsid w:val="3AB74E7A"/>
    <w:multiLevelType w:val="multilevel"/>
    <w:tmpl w:val="CBF8693C"/>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3C751CC9"/>
    <w:multiLevelType w:val="hybridMultilevel"/>
    <w:tmpl w:val="E32ED85E"/>
    <w:lvl w:ilvl="0" w:tplc="9E28D076">
      <w:start w:val="1"/>
      <w:numFmt w:val="bullet"/>
      <w:lvlText w:val=""/>
      <w:lvlJc w:val="left"/>
      <w:pPr>
        <w:tabs>
          <w:tab w:val="num" w:pos="720"/>
        </w:tabs>
        <w:ind w:left="720" w:hanging="360"/>
      </w:pPr>
      <w:rPr>
        <w:rFonts w:hint="default" w:ascii="Symbol" w:hAnsi="Symbol"/>
        <w:color w:val="FFFFFF"/>
      </w:rPr>
    </w:lvl>
    <w:lvl w:ilvl="1" w:tplc="2E3AE440">
      <w:start w:val="1"/>
      <w:numFmt w:val="bullet"/>
      <w:lvlText w:val=""/>
      <w:lvlJc w:val="left"/>
      <w:pPr>
        <w:tabs>
          <w:tab w:val="num" w:pos="1440"/>
        </w:tabs>
        <w:ind w:left="1440" w:hanging="360"/>
      </w:pPr>
      <w:rPr>
        <w:rFonts w:hint="default" w:ascii="Symbol" w:hAnsi="Symbol"/>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1" w15:restartNumberingAfterBreak="0">
    <w:nsid w:val="4B165666"/>
    <w:multiLevelType w:val="multilevel"/>
    <w:tmpl w:val="4E18405E"/>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2" w15:restartNumberingAfterBreak="0">
    <w:nsid w:val="523D4334"/>
    <w:multiLevelType w:val="multilevel"/>
    <w:tmpl w:val="C2EC7E7A"/>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52B0708D"/>
    <w:multiLevelType w:val="multilevel"/>
    <w:tmpl w:val="4E18405E"/>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4" w15:restartNumberingAfterBreak="0">
    <w:nsid w:val="579F39D7"/>
    <w:multiLevelType w:val="hybridMultilevel"/>
    <w:tmpl w:val="434625B0"/>
    <w:lvl w:ilvl="0" w:tplc="2E3AE440">
      <w:start w:val="1"/>
      <w:numFmt w:val="bullet"/>
      <w:lvlText w:val=""/>
      <w:lvlJc w:val="left"/>
      <w:pPr>
        <w:tabs>
          <w:tab w:val="num" w:pos="421"/>
        </w:tabs>
        <w:ind w:left="421"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5" w15:restartNumberingAfterBreak="0">
    <w:nsid w:val="5CEC07C1"/>
    <w:multiLevelType w:val="multilevel"/>
    <w:tmpl w:val="5114F6E0"/>
    <w:lvl w:ilvl="0">
      <w:start w:val="1"/>
      <w:numFmt w:val="decimal"/>
      <w:lvlText w:val="%1."/>
      <w:lvlJc w:val="left"/>
      <w:pPr>
        <w:tabs>
          <w:tab w:val="num" w:pos="360"/>
        </w:tabs>
        <w:ind w:left="360" w:hanging="360"/>
      </w:pPr>
    </w:lvl>
    <w:lvl w:ilvl="1">
      <w:start w:val="1"/>
      <w:numFmt w:val="lowerLetter"/>
      <w:lvlText w:val="%2."/>
      <w:lvlJc w:val="left"/>
      <w:pPr>
        <w:tabs>
          <w:tab w:val="num" w:pos="357"/>
        </w:tabs>
        <w:ind w:left="357" w:hanging="357"/>
      </w:pPr>
      <w:rPr>
        <w:rFonts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6" w15:restartNumberingAfterBreak="0">
    <w:nsid w:val="61BA5934"/>
    <w:multiLevelType w:val="hybridMultilevel"/>
    <w:tmpl w:val="B8B8E258"/>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17" w15:restartNumberingAfterBreak="0">
    <w:nsid w:val="6B3A50E5"/>
    <w:multiLevelType w:val="multilevel"/>
    <w:tmpl w:val="6C06AFAE"/>
    <w:lvl w:ilvl="0">
      <w:start w:val="2"/>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6D331F7A"/>
    <w:multiLevelType w:val="multilevel"/>
    <w:tmpl w:val="B81C8098"/>
    <w:lvl w:ilvl="0">
      <w:start w:val="1"/>
      <w:numFmt w:val="bullet"/>
      <w:lvlText w:val=""/>
      <w:lvlJc w:val="left"/>
      <w:pPr>
        <w:tabs>
          <w:tab w:val="num" w:pos="720"/>
        </w:tabs>
        <w:ind w:left="720" w:hanging="360"/>
      </w:pPr>
      <w:rPr>
        <w:rFonts w:hint="default" w:ascii="Symbol" w:hAnsi="Symbol"/>
      </w:rPr>
    </w:lvl>
    <w:lvl w:ilvl="1">
      <w:start w:val="1"/>
      <w:numFmt w:val="bullet"/>
      <w:lvlText w:val=""/>
      <w:lvlJc w:val="left"/>
      <w:pPr>
        <w:tabs>
          <w:tab w:val="num" w:pos="1440"/>
        </w:tabs>
        <w:ind w:left="1440" w:hanging="360"/>
      </w:pPr>
      <w:rPr>
        <w:rFonts w:hint="default" w:ascii="Symbol" w:hAnsi="Symbol"/>
      </w:rPr>
    </w:lvl>
    <w:lvl w:ilvl="2">
      <w:start w:val="1"/>
      <w:numFmt w:val="bullet"/>
      <w:lvlText w:val=""/>
      <w:lvlJc w:val="left"/>
      <w:pPr>
        <w:tabs>
          <w:tab w:val="num" w:pos="2160"/>
        </w:tabs>
        <w:ind w:left="2160" w:hanging="360"/>
      </w:pPr>
      <w:rPr>
        <w:rFonts w:hint="default" w:ascii="Wingdings" w:hAnsi="Wingdings"/>
      </w:rPr>
    </w:lvl>
    <w:lvl w:ilvl="3">
      <w:start w:val="1"/>
      <w:numFmt w:val="bullet"/>
      <w:lvlText w:val=""/>
      <w:lvlJc w:val="left"/>
      <w:pPr>
        <w:tabs>
          <w:tab w:val="num" w:pos="2880"/>
        </w:tabs>
        <w:ind w:left="2880" w:hanging="360"/>
      </w:pPr>
      <w:rPr>
        <w:rFonts w:hint="default" w:ascii="Symbol" w:hAnsi="Symbol"/>
      </w:rPr>
    </w:lvl>
    <w:lvl w:ilvl="4">
      <w:start w:val="1"/>
      <w:numFmt w:val="bullet"/>
      <w:lvlText w:val="o"/>
      <w:lvlJc w:val="left"/>
      <w:pPr>
        <w:tabs>
          <w:tab w:val="num" w:pos="3600"/>
        </w:tabs>
        <w:ind w:left="3600" w:hanging="360"/>
      </w:pPr>
      <w:rPr>
        <w:rFonts w:hint="default" w:ascii="Courier New" w:hAnsi="Courier New" w:cs="Courier New"/>
      </w:rPr>
    </w:lvl>
    <w:lvl w:ilvl="5">
      <w:start w:val="1"/>
      <w:numFmt w:val="bullet"/>
      <w:lvlText w:val=""/>
      <w:lvlJc w:val="left"/>
      <w:pPr>
        <w:tabs>
          <w:tab w:val="num" w:pos="4320"/>
        </w:tabs>
        <w:ind w:left="4320" w:hanging="360"/>
      </w:pPr>
      <w:rPr>
        <w:rFonts w:hint="default" w:ascii="Wingdings" w:hAnsi="Wingdings"/>
      </w:rPr>
    </w:lvl>
    <w:lvl w:ilvl="6">
      <w:start w:val="1"/>
      <w:numFmt w:val="bullet"/>
      <w:lvlText w:val=""/>
      <w:lvlJc w:val="left"/>
      <w:pPr>
        <w:tabs>
          <w:tab w:val="num" w:pos="5040"/>
        </w:tabs>
        <w:ind w:left="5040" w:hanging="360"/>
      </w:pPr>
      <w:rPr>
        <w:rFonts w:hint="default" w:ascii="Symbol" w:hAnsi="Symbol"/>
      </w:rPr>
    </w:lvl>
    <w:lvl w:ilvl="7">
      <w:start w:val="1"/>
      <w:numFmt w:val="bullet"/>
      <w:lvlText w:val="o"/>
      <w:lvlJc w:val="left"/>
      <w:pPr>
        <w:tabs>
          <w:tab w:val="num" w:pos="5760"/>
        </w:tabs>
        <w:ind w:left="5760" w:hanging="360"/>
      </w:pPr>
      <w:rPr>
        <w:rFonts w:hint="default" w:ascii="Courier New" w:hAnsi="Courier New" w:cs="Courier New"/>
      </w:rPr>
    </w:lvl>
    <w:lvl w:ilvl="8">
      <w:start w:val="1"/>
      <w:numFmt w:val="bullet"/>
      <w:lvlText w:val=""/>
      <w:lvlJc w:val="left"/>
      <w:pPr>
        <w:tabs>
          <w:tab w:val="num" w:pos="6480"/>
        </w:tabs>
        <w:ind w:left="6480" w:hanging="360"/>
      </w:pPr>
      <w:rPr>
        <w:rFonts w:hint="default" w:ascii="Wingdings" w:hAnsi="Wingdings"/>
      </w:rPr>
    </w:lvl>
  </w:abstractNum>
  <w:abstractNum w:abstractNumId="19" w15:restartNumberingAfterBreak="0">
    <w:nsid w:val="70DA3C7A"/>
    <w:multiLevelType w:val="hybridMultilevel"/>
    <w:tmpl w:val="B64CEF3A"/>
    <w:lvl w:ilvl="0" w:tplc="0809001B">
      <w:start w:val="1"/>
      <w:numFmt w:val="lowerRoman"/>
      <w:lvlText w:val="%1."/>
      <w:lvlJc w:val="right"/>
      <w:pPr>
        <w:tabs>
          <w:tab w:val="num" w:pos="180"/>
        </w:tabs>
        <w:ind w:left="180" w:hanging="180"/>
      </w:pPr>
    </w:lvl>
    <w:lvl w:ilvl="1" w:tplc="08090019" w:tentative="1">
      <w:start w:val="1"/>
      <w:numFmt w:val="lowerLetter"/>
      <w:lvlText w:val="%2."/>
      <w:lvlJc w:val="left"/>
      <w:pPr>
        <w:tabs>
          <w:tab w:val="num" w:pos="-180"/>
        </w:tabs>
        <w:ind w:left="-180" w:hanging="360"/>
      </w:pPr>
    </w:lvl>
    <w:lvl w:ilvl="2" w:tplc="0809001B" w:tentative="1">
      <w:start w:val="1"/>
      <w:numFmt w:val="lowerRoman"/>
      <w:lvlText w:val="%3."/>
      <w:lvlJc w:val="right"/>
      <w:pPr>
        <w:tabs>
          <w:tab w:val="num" w:pos="540"/>
        </w:tabs>
        <w:ind w:left="540" w:hanging="180"/>
      </w:pPr>
    </w:lvl>
    <w:lvl w:ilvl="3" w:tplc="0809000F" w:tentative="1">
      <w:start w:val="1"/>
      <w:numFmt w:val="decimal"/>
      <w:lvlText w:val="%4."/>
      <w:lvlJc w:val="left"/>
      <w:pPr>
        <w:tabs>
          <w:tab w:val="num" w:pos="1260"/>
        </w:tabs>
        <w:ind w:left="1260" w:hanging="360"/>
      </w:pPr>
    </w:lvl>
    <w:lvl w:ilvl="4" w:tplc="08090019" w:tentative="1">
      <w:start w:val="1"/>
      <w:numFmt w:val="lowerLetter"/>
      <w:lvlText w:val="%5."/>
      <w:lvlJc w:val="left"/>
      <w:pPr>
        <w:tabs>
          <w:tab w:val="num" w:pos="1980"/>
        </w:tabs>
        <w:ind w:left="1980" w:hanging="360"/>
      </w:pPr>
    </w:lvl>
    <w:lvl w:ilvl="5" w:tplc="0809001B" w:tentative="1">
      <w:start w:val="1"/>
      <w:numFmt w:val="lowerRoman"/>
      <w:lvlText w:val="%6."/>
      <w:lvlJc w:val="right"/>
      <w:pPr>
        <w:tabs>
          <w:tab w:val="num" w:pos="2700"/>
        </w:tabs>
        <w:ind w:left="2700" w:hanging="180"/>
      </w:pPr>
    </w:lvl>
    <w:lvl w:ilvl="6" w:tplc="0809000F" w:tentative="1">
      <w:start w:val="1"/>
      <w:numFmt w:val="decimal"/>
      <w:lvlText w:val="%7."/>
      <w:lvlJc w:val="left"/>
      <w:pPr>
        <w:tabs>
          <w:tab w:val="num" w:pos="3420"/>
        </w:tabs>
        <w:ind w:left="3420" w:hanging="360"/>
      </w:pPr>
    </w:lvl>
    <w:lvl w:ilvl="7" w:tplc="08090019" w:tentative="1">
      <w:start w:val="1"/>
      <w:numFmt w:val="lowerLetter"/>
      <w:lvlText w:val="%8."/>
      <w:lvlJc w:val="left"/>
      <w:pPr>
        <w:tabs>
          <w:tab w:val="num" w:pos="4140"/>
        </w:tabs>
        <w:ind w:left="4140" w:hanging="360"/>
      </w:pPr>
    </w:lvl>
    <w:lvl w:ilvl="8" w:tplc="0809001B" w:tentative="1">
      <w:start w:val="1"/>
      <w:numFmt w:val="lowerRoman"/>
      <w:lvlText w:val="%9."/>
      <w:lvlJc w:val="right"/>
      <w:pPr>
        <w:tabs>
          <w:tab w:val="num" w:pos="4860"/>
        </w:tabs>
        <w:ind w:left="4860" w:hanging="180"/>
      </w:pPr>
    </w:lvl>
  </w:abstractNum>
  <w:abstractNum w:abstractNumId="20" w15:restartNumberingAfterBreak="0">
    <w:nsid w:val="74AB19DF"/>
    <w:multiLevelType w:val="multilevel"/>
    <w:tmpl w:val="460CA7F2"/>
    <w:lvl w:ilvl="0">
      <w:start w:val="2"/>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7F787B1B"/>
    <w:multiLevelType w:val="multilevel"/>
    <w:tmpl w:val="4E18405E"/>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num w:numId="1" w16cid:durableId="1187718756">
    <w:abstractNumId w:val="13"/>
  </w:num>
  <w:num w:numId="2" w16cid:durableId="1209563906">
    <w:abstractNumId w:val="21"/>
  </w:num>
  <w:num w:numId="3" w16cid:durableId="122119340">
    <w:abstractNumId w:val="1"/>
  </w:num>
  <w:num w:numId="4" w16cid:durableId="1282221234">
    <w:abstractNumId w:val="15"/>
  </w:num>
  <w:num w:numId="5" w16cid:durableId="1324697526">
    <w:abstractNumId w:val="6"/>
  </w:num>
  <w:num w:numId="6" w16cid:durableId="1396855882">
    <w:abstractNumId w:val="4"/>
  </w:num>
  <w:num w:numId="7" w16cid:durableId="1545602255">
    <w:abstractNumId w:val="19"/>
  </w:num>
  <w:num w:numId="8" w16cid:durableId="1573158002">
    <w:abstractNumId w:val="17"/>
  </w:num>
  <w:num w:numId="9" w16cid:durableId="1636250753">
    <w:abstractNumId w:val="7"/>
  </w:num>
  <w:num w:numId="10" w16cid:durableId="1641612063">
    <w:abstractNumId w:val="9"/>
  </w:num>
  <w:num w:numId="11" w16cid:durableId="1654483595">
    <w:abstractNumId w:val="2"/>
  </w:num>
  <w:num w:numId="12" w16cid:durableId="1731807699">
    <w:abstractNumId w:val="16"/>
  </w:num>
  <w:num w:numId="13" w16cid:durableId="1875342432">
    <w:abstractNumId w:val="20"/>
  </w:num>
  <w:num w:numId="14" w16cid:durableId="22481166">
    <w:abstractNumId w:val="8"/>
  </w:num>
  <w:num w:numId="15" w16cid:durableId="282617526">
    <w:abstractNumId w:val="14"/>
  </w:num>
  <w:num w:numId="16" w16cid:durableId="323972665">
    <w:abstractNumId w:val="5"/>
  </w:num>
  <w:num w:numId="17" w16cid:durableId="435100592">
    <w:abstractNumId w:val="12"/>
  </w:num>
  <w:num w:numId="18" w16cid:durableId="460150158">
    <w:abstractNumId w:val="3"/>
  </w:num>
  <w:num w:numId="19" w16cid:durableId="541482348">
    <w:abstractNumId w:val="18"/>
  </w:num>
  <w:num w:numId="20" w16cid:durableId="73555966">
    <w:abstractNumId w:val="0"/>
  </w:num>
  <w:num w:numId="21" w16cid:durableId="855269273">
    <w:abstractNumId w:val="11"/>
  </w:num>
  <w:num w:numId="22" w16cid:durableId="947659521">
    <w:abstractNumId w:val="10"/>
  </w:num>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view w:val="normal"/>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130F"/>
    <w:rsid w:val="00005A20"/>
    <w:rsid w:val="00005F2C"/>
    <w:rsid w:val="0001513E"/>
    <w:rsid w:val="000341F9"/>
    <w:rsid w:val="00037727"/>
    <w:rsid w:val="00040A37"/>
    <w:rsid w:val="000475CF"/>
    <w:rsid w:val="00063D2C"/>
    <w:rsid w:val="000705A4"/>
    <w:rsid w:val="00072E48"/>
    <w:rsid w:val="000770ED"/>
    <w:rsid w:val="000C4C70"/>
    <w:rsid w:val="000C50E1"/>
    <w:rsid w:val="000D35A4"/>
    <w:rsid w:val="000D6D03"/>
    <w:rsid w:val="000E0FC6"/>
    <w:rsid w:val="000E4959"/>
    <w:rsid w:val="000F234A"/>
    <w:rsid w:val="000F6658"/>
    <w:rsid w:val="001105CD"/>
    <w:rsid w:val="00125E33"/>
    <w:rsid w:val="00144B99"/>
    <w:rsid w:val="00146DB9"/>
    <w:rsid w:val="00174610"/>
    <w:rsid w:val="00184060"/>
    <w:rsid w:val="001A2A4E"/>
    <w:rsid w:val="001A7399"/>
    <w:rsid w:val="001B0349"/>
    <w:rsid w:val="001B5907"/>
    <w:rsid w:val="001B6DD8"/>
    <w:rsid w:val="001C02C6"/>
    <w:rsid w:val="001E6492"/>
    <w:rsid w:val="00244073"/>
    <w:rsid w:val="002472F5"/>
    <w:rsid w:val="00252447"/>
    <w:rsid w:val="00256995"/>
    <w:rsid w:val="00262408"/>
    <w:rsid w:val="002731B7"/>
    <w:rsid w:val="002756A7"/>
    <w:rsid w:val="002806CA"/>
    <w:rsid w:val="00281820"/>
    <w:rsid w:val="00281E41"/>
    <w:rsid w:val="00284D9B"/>
    <w:rsid w:val="00285A46"/>
    <w:rsid w:val="00292ED9"/>
    <w:rsid w:val="002A0E76"/>
    <w:rsid w:val="002A230B"/>
    <w:rsid w:val="002A6463"/>
    <w:rsid w:val="002B0277"/>
    <w:rsid w:val="002B692D"/>
    <w:rsid w:val="002C7C86"/>
    <w:rsid w:val="002D1AE0"/>
    <w:rsid w:val="002D247C"/>
    <w:rsid w:val="002E792D"/>
    <w:rsid w:val="0030130F"/>
    <w:rsid w:val="00341B99"/>
    <w:rsid w:val="003446E4"/>
    <w:rsid w:val="00353ADE"/>
    <w:rsid w:val="0036343A"/>
    <w:rsid w:val="00370B9F"/>
    <w:rsid w:val="003809F0"/>
    <w:rsid w:val="0038543D"/>
    <w:rsid w:val="00387C3C"/>
    <w:rsid w:val="003C0473"/>
    <w:rsid w:val="003D5FF9"/>
    <w:rsid w:val="003D7800"/>
    <w:rsid w:val="003E6A98"/>
    <w:rsid w:val="004011A5"/>
    <w:rsid w:val="00423485"/>
    <w:rsid w:val="004360D8"/>
    <w:rsid w:val="0044376B"/>
    <w:rsid w:val="00454851"/>
    <w:rsid w:val="0045718A"/>
    <w:rsid w:val="00465C0F"/>
    <w:rsid w:val="00467A3A"/>
    <w:rsid w:val="00473783"/>
    <w:rsid w:val="004804CE"/>
    <w:rsid w:val="00484C33"/>
    <w:rsid w:val="00484F29"/>
    <w:rsid w:val="00491786"/>
    <w:rsid w:val="004A0343"/>
    <w:rsid w:val="004A5AC4"/>
    <w:rsid w:val="004A5C0B"/>
    <w:rsid w:val="004B6240"/>
    <w:rsid w:val="004C6D65"/>
    <w:rsid w:val="004C76A7"/>
    <w:rsid w:val="004D473F"/>
    <w:rsid w:val="004E46E9"/>
    <w:rsid w:val="00512DBA"/>
    <w:rsid w:val="00512EDE"/>
    <w:rsid w:val="0053362A"/>
    <w:rsid w:val="005350A6"/>
    <w:rsid w:val="00540730"/>
    <w:rsid w:val="00560B01"/>
    <w:rsid w:val="00564F2E"/>
    <w:rsid w:val="00567244"/>
    <w:rsid w:val="00567304"/>
    <w:rsid w:val="005824F4"/>
    <w:rsid w:val="005875A5"/>
    <w:rsid w:val="00587E4F"/>
    <w:rsid w:val="005A4A69"/>
    <w:rsid w:val="005A7B75"/>
    <w:rsid w:val="005C01C4"/>
    <w:rsid w:val="005C4739"/>
    <w:rsid w:val="005E0EFE"/>
    <w:rsid w:val="005E1792"/>
    <w:rsid w:val="005E1E9B"/>
    <w:rsid w:val="005E3FC0"/>
    <w:rsid w:val="005E7DC8"/>
    <w:rsid w:val="005F7267"/>
    <w:rsid w:val="00607D1D"/>
    <w:rsid w:val="0062128B"/>
    <w:rsid w:val="00660D19"/>
    <w:rsid w:val="00670D89"/>
    <w:rsid w:val="006935F4"/>
    <w:rsid w:val="00693ADB"/>
    <w:rsid w:val="006B48F1"/>
    <w:rsid w:val="006D0314"/>
    <w:rsid w:val="006D0BF3"/>
    <w:rsid w:val="006E0E9A"/>
    <w:rsid w:val="006E2024"/>
    <w:rsid w:val="006E2C5B"/>
    <w:rsid w:val="006F2E56"/>
    <w:rsid w:val="006F7B5F"/>
    <w:rsid w:val="00711048"/>
    <w:rsid w:val="007214AD"/>
    <w:rsid w:val="007247B9"/>
    <w:rsid w:val="00725D9F"/>
    <w:rsid w:val="0072704B"/>
    <w:rsid w:val="00732F42"/>
    <w:rsid w:val="007465A1"/>
    <w:rsid w:val="00746F8F"/>
    <w:rsid w:val="00761885"/>
    <w:rsid w:val="00777031"/>
    <w:rsid w:val="00785C3E"/>
    <w:rsid w:val="00794F0A"/>
    <w:rsid w:val="007C71DF"/>
    <w:rsid w:val="007D3C08"/>
    <w:rsid w:val="007F05CB"/>
    <w:rsid w:val="00812E41"/>
    <w:rsid w:val="008260CB"/>
    <w:rsid w:val="008303AC"/>
    <w:rsid w:val="008458DF"/>
    <w:rsid w:val="00857A35"/>
    <w:rsid w:val="00875320"/>
    <w:rsid w:val="00894401"/>
    <w:rsid w:val="00895355"/>
    <w:rsid w:val="008B286A"/>
    <w:rsid w:val="008C3398"/>
    <w:rsid w:val="008D297D"/>
    <w:rsid w:val="008F01E9"/>
    <w:rsid w:val="008F0B0C"/>
    <w:rsid w:val="008F247C"/>
    <w:rsid w:val="00920F80"/>
    <w:rsid w:val="009422BC"/>
    <w:rsid w:val="0094641F"/>
    <w:rsid w:val="00951D8F"/>
    <w:rsid w:val="0098127E"/>
    <w:rsid w:val="00993C6B"/>
    <w:rsid w:val="009A0666"/>
    <w:rsid w:val="009E58CC"/>
    <w:rsid w:val="009F45B4"/>
    <w:rsid w:val="00A03015"/>
    <w:rsid w:val="00A17BB4"/>
    <w:rsid w:val="00A3215F"/>
    <w:rsid w:val="00A36267"/>
    <w:rsid w:val="00A47DE0"/>
    <w:rsid w:val="00A515DF"/>
    <w:rsid w:val="00A542A0"/>
    <w:rsid w:val="00AB3D62"/>
    <w:rsid w:val="00AB75EE"/>
    <w:rsid w:val="00AE7930"/>
    <w:rsid w:val="00AE7C6D"/>
    <w:rsid w:val="00B57B16"/>
    <w:rsid w:val="00B87831"/>
    <w:rsid w:val="00B934A9"/>
    <w:rsid w:val="00B96072"/>
    <w:rsid w:val="00BA5851"/>
    <w:rsid w:val="00BB2135"/>
    <w:rsid w:val="00BE434F"/>
    <w:rsid w:val="00BE5E5C"/>
    <w:rsid w:val="00BF05F0"/>
    <w:rsid w:val="00BF0FF3"/>
    <w:rsid w:val="00BF27BA"/>
    <w:rsid w:val="00BF5064"/>
    <w:rsid w:val="00BF5A59"/>
    <w:rsid w:val="00C0063F"/>
    <w:rsid w:val="00C05493"/>
    <w:rsid w:val="00C1127B"/>
    <w:rsid w:val="00C14541"/>
    <w:rsid w:val="00C2097F"/>
    <w:rsid w:val="00C26E90"/>
    <w:rsid w:val="00C3081F"/>
    <w:rsid w:val="00C34233"/>
    <w:rsid w:val="00C356A8"/>
    <w:rsid w:val="00C37477"/>
    <w:rsid w:val="00C40B01"/>
    <w:rsid w:val="00C40C46"/>
    <w:rsid w:val="00C51AB0"/>
    <w:rsid w:val="00C55A39"/>
    <w:rsid w:val="00C901EA"/>
    <w:rsid w:val="00CB3ECA"/>
    <w:rsid w:val="00CE5FC0"/>
    <w:rsid w:val="00CF1EC6"/>
    <w:rsid w:val="00D234EF"/>
    <w:rsid w:val="00D24130"/>
    <w:rsid w:val="00D81901"/>
    <w:rsid w:val="00DA2582"/>
    <w:rsid w:val="00DA6A0F"/>
    <w:rsid w:val="00DD2340"/>
    <w:rsid w:val="00DE56FE"/>
    <w:rsid w:val="00DF1CA9"/>
    <w:rsid w:val="00DF6523"/>
    <w:rsid w:val="00E16754"/>
    <w:rsid w:val="00E17872"/>
    <w:rsid w:val="00E31EA1"/>
    <w:rsid w:val="00E44C45"/>
    <w:rsid w:val="00E477E4"/>
    <w:rsid w:val="00E80B7A"/>
    <w:rsid w:val="00E82A09"/>
    <w:rsid w:val="00E87FFE"/>
    <w:rsid w:val="00EA7D36"/>
    <w:rsid w:val="00EC0658"/>
    <w:rsid w:val="00ED2926"/>
    <w:rsid w:val="00ED36F1"/>
    <w:rsid w:val="00EE4A9A"/>
    <w:rsid w:val="00F05D32"/>
    <w:rsid w:val="00F16A2B"/>
    <w:rsid w:val="00F17CAB"/>
    <w:rsid w:val="00F2035A"/>
    <w:rsid w:val="00F32E08"/>
    <w:rsid w:val="00F37413"/>
    <w:rsid w:val="00F458BD"/>
    <w:rsid w:val="00F62181"/>
    <w:rsid w:val="00F812EB"/>
    <w:rsid w:val="00FB69D3"/>
    <w:rsid w:val="00FB7FC3"/>
    <w:rsid w:val="00FC41D6"/>
    <w:rsid w:val="00FC599A"/>
    <w:rsid w:val="00FE034B"/>
    <w:rsid w:val="00FE21C2"/>
    <w:rsid w:val="00FE2307"/>
    <w:rsid w:val="014A624D"/>
    <w:rsid w:val="0155DC62"/>
    <w:rsid w:val="064267B6"/>
    <w:rsid w:val="069A466F"/>
    <w:rsid w:val="0F55ABDB"/>
    <w:rsid w:val="1909BA54"/>
    <w:rsid w:val="1C2C998C"/>
    <w:rsid w:val="20D450A3"/>
    <w:rsid w:val="25F27C42"/>
    <w:rsid w:val="2856F8F9"/>
    <w:rsid w:val="2F042444"/>
    <w:rsid w:val="3990CBBA"/>
    <w:rsid w:val="3E3E6706"/>
    <w:rsid w:val="48E3F9E2"/>
    <w:rsid w:val="49A0D684"/>
    <w:rsid w:val="50065317"/>
    <w:rsid w:val="501BCF08"/>
    <w:rsid w:val="51FAB763"/>
    <w:rsid w:val="5556C46F"/>
    <w:rsid w:val="61C05F40"/>
    <w:rsid w:val="6349FEBD"/>
    <w:rsid w:val="6C9801D7"/>
    <w:rsid w:val="6CE66EAB"/>
    <w:rsid w:val="6FD5BFDD"/>
    <w:rsid w:val="75D4D272"/>
    <w:rsid w:val="790373E8"/>
    <w:rsid w:val="7EA42397"/>
    <w:rsid w:val="7FC3024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6584FFCE"/>
  <w15:chartTrackingRefBased/>
  <w15:docId w15:val="{34E60B08-4E99-4274-84E6-5AF417541AD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sz w:val="24"/>
      <w:szCs w:val="24"/>
    </w:rPr>
  </w:style>
  <w:style w:type="paragraph" w:styleId="Heading1">
    <w:name w:val="heading 1"/>
    <w:basedOn w:val="Normal"/>
    <w:next w:val="Normal"/>
    <w:link w:val="Heading1Char"/>
    <w:qFormat/>
    <w:rsid w:val="007F05CB"/>
    <w:pPr>
      <w:keepNext/>
      <w:spacing w:before="240" w:after="60"/>
      <w:outlineLvl w:val="0"/>
    </w:pPr>
    <w:rPr>
      <w:rFonts w:ascii="Arial" w:hAnsi="Arial" w:cs="Arial"/>
      <w:b/>
      <w:bCs/>
      <w:kern w:val="32"/>
      <w:sz w:val="32"/>
      <w:szCs w:val="32"/>
    </w:rPr>
  </w:style>
  <w:style w:type="paragraph" w:styleId="Heading3">
    <w:name w:val="heading 3"/>
    <w:basedOn w:val="Normal"/>
    <w:next w:val="Normal"/>
    <w:qFormat/>
    <w:rsid w:val="007F05CB"/>
    <w:pPr>
      <w:keepNext/>
      <w:spacing w:before="240" w:after="60"/>
      <w:outlineLvl w:val="2"/>
    </w:pPr>
    <w:rPr>
      <w:rFonts w:ascii="Arial" w:hAnsi="Arial" w:cs="Arial"/>
      <w:b/>
      <w:bCs/>
      <w:sz w:val="26"/>
      <w:szCs w:val="26"/>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rsid w:val="00C40B01"/>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rsid w:val="000C4C70"/>
    <w:rPr>
      <w:color w:val="0000FF"/>
      <w:u w:val="single"/>
    </w:rPr>
  </w:style>
  <w:style w:type="paragraph" w:styleId="Footer">
    <w:name w:val="footer"/>
    <w:basedOn w:val="Normal"/>
    <w:rsid w:val="000C4C70"/>
    <w:pPr>
      <w:tabs>
        <w:tab w:val="center" w:pos="4153"/>
        <w:tab w:val="right" w:pos="8306"/>
      </w:tabs>
    </w:pPr>
  </w:style>
  <w:style w:type="character" w:styleId="PageNumber">
    <w:name w:val="page number"/>
    <w:basedOn w:val="DefaultParagraphFont"/>
    <w:rsid w:val="000C4C70"/>
  </w:style>
  <w:style w:type="paragraph" w:styleId="Header">
    <w:name w:val="header"/>
    <w:basedOn w:val="Normal"/>
    <w:rsid w:val="000C4C70"/>
    <w:pPr>
      <w:tabs>
        <w:tab w:val="center" w:pos="4153"/>
        <w:tab w:val="right" w:pos="8306"/>
      </w:tabs>
    </w:pPr>
  </w:style>
  <w:style w:type="paragraph" w:styleId="CharCharCharCharCharCharCharCharCharCharCharChar" w:customStyle="1">
    <w:name w:val="Char Char Char Char Char Char Char Char Char Char Char Char"/>
    <w:basedOn w:val="Normal"/>
    <w:rsid w:val="00491786"/>
    <w:pPr>
      <w:keepLines/>
      <w:spacing w:after="160" w:line="240" w:lineRule="exact"/>
      <w:ind w:left="2977"/>
    </w:pPr>
    <w:rPr>
      <w:rFonts w:ascii="Tahoma" w:hAnsi="Tahoma"/>
      <w:sz w:val="20"/>
      <w:lang w:val="en-US" w:eastAsia="en-US"/>
    </w:rPr>
  </w:style>
  <w:style w:type="paragraph" w:styleId="BalloonText">
    <w:name w:val="Balloon Text"/>
    <w:basedOn w:val="Normal"/>
    <w:semiHidden/>
    <w:rsid w:val="004804CE"/>
    <w:rPr>
      <w:rFonts w:ascii="Tahoma" w:hAnsi="Tahoma" w:cs="Tahoma"/>
      <w:sz w:val="16"/>
      <w:szCs w:val="16"/>
    </w:rPr>
  </w:style>
  <w:style w:type="character" w:styleId="CommentReference">
    <w:name w:val="Comment Reference"/>
    <w:semiHidden/>
    <w:rsid w:val="004804CE"/>
    <w:rPr>
      <w:sz w:val="16"/>
      <w:szCs w:val="16"/>
    </w:rPr>
  </w:style>
  <w:style w:type="paragraph" w:styleId="CommentText">
    <w:name w:val="Comment Text"/>
    <w:basedOn w:val="Normal"/>
    <w:semiHidden/>
    <w:rsid w:val="004804CE"/>
    <w:rPr>
      <w:sz w:val="20"/>
      <w:szCs w:val="20"/>
    </w:rPr>
  </w:style>
  <w:style w:type="paragraph" w:styleId="CommentSubject">
    <w:name w:val="Comment Subject"/>
    <w:basedOn w:val="CommentText"/>
    <w:next w:val="CommentText"/>
    <w:semiHidden/>
    <w:rsid w:val="004804CE"/>
    <w:rPr>
      <w:b/>
      <w:bCs/>
    </w:rPr>
  </w:style>
  <w:style w:type="character" w:styleId="Heading1Char" w:customStyle="1">
    <w:name w:val="Heading 1 Char"/>
    <w:link w:val="Heading1"/>
    <w:rsid w:val="007F05CB"/>
    <w:rPr>
      <w:rFonts w:ascii="Arial" w:hAnsi="Arial" w:cs="Arial"/>
      <w:b/>
      <w:bCs/>
      <w:kern w:val="32"/>
      <w:sz w:val="32"/>
      <w:szCs w:val="32"/>
      <w:lang w:val="en-GB" w:eastAsia="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microsoft.com/office/2011/relationships/commentsExtended" Target="commentsExtended.xml" Id="rId13" /><Relationship Type="http://schemas.openxmlformats.org/officeDocument/2006/relationships/footer" Target="footer1.xml" Id="rId18" /><Relationship Type="http://schemas.openxmlformats.org/officeDocument/2006/relationships/customXml" Target="../customXml/item3.xml" Id="rId3" /><Relationship Type="http://schemas.openxmlformats.org/officeDocument/2006/relationships/footer" Target="footer3.xml" Id="rId21" /><Relationship Type="http://schemas.openxmlformats.org/officeDocument/2006/relationships/settings" Target="settings.xml" Id="rId7" /><Relationship Type="http://schemas.openxmlformats.org/officeDocument/2006/relationships/header" Target="header2.xml" Id="rId17" /><Relationship Type="http://schemas.openxmlformats.org/officeDocument/2006/relationships/customXml" Target="../customXml/item2.xml" Id="rId2" /><Relationship Type="http://schemas.openxmlformats.org/officeDocument/2006/relationships/header" Target="header1.xml" Id="rId16" /><Relationship Type="http://schemas.openxmlformats.org/officeDocument/2006/relationships/header" Target="header3.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theme" Target="theme/theme1.xml" Id="rId24" /><Relationship Type="http://schemas.openxmlformats.org/officeDocument/2006/relationships/numbering" Target="numbering.xml" Id="rId5" /><Relationship Type="http://schemas.microsoft.com/office/2011/relationships/people" Target="people.xml" Id="rId23" /><Relationship Type="http://schemas.openxmlformats.org/officeDocument/2006/relationships/endnotes" Target="endnotes.xml" Id="rId10" /><Relationship Type="http://schemas.openxmlformats.org/officeDocument/2006/relationships/footer" Target="footer2.xml" Id="rId19" /><Relationship Type="http://schemas.openxmlformats.org/officeDocument/2006/relationships/customXml" Target="../customXml/item4.xml" Id="rId4" /><Relationship Type="http://schemas.openxmlformats.org/officeDocument/2006/relationships/footnotes" Target="footnotes.xml" Id="rId9" /><Relationship Type="http://schemas.microsoft.com/office/2016/09/relationships/commentsIds" Target="commentsIds.xml" Id="rId14" /><Relationship Type="http://schemas.openxmlformats.org/officeDocument/2006/relationships/fontTable" Target="fontTable.xml" Id="rId22"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4C948D8F437D14BBEE720D76470BB5E" ma:contentTypeVersion="15" ma:contentTypeDescription="Create a new document." ma:contentTypeScope="" ma:versionID="a135869d7fe649dc5e831deb975608ef">
  <xsd:schema xmlns:xsd="http://www.w3.org/2001/XMLSchema" xmlns:xs="http://www.w3.org/2001/XMLSchema" xmlns:p="http://schemas.microsoft.com/office/2006/metadata/properties" xmlns:ns2="642132f1-f23c-4fdd-972b-f3e3453995b8" xmlns:ns3="d61bd2bf-9735-472b-9421-621b55c93604" targetNamespace="http://schemas.microsoft.com/office/2006/metadata/properties" ma:root="true" ma:fieldsID="ea00abd6292a03cc03750e0ac8dfde86" ns2:_="" ns3:_="">
    <xsd:import namespace="642132f1-f23c-4fdd-972b-f3e3453995b8"/>
    <xsd:import namespace="d61bd2bf-9735-472b-9421-621b55c9360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BillingMetadata" minOccurs="0"/>
                <xsd:element ref="ns2:Order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2132f1-f23c-4fdd-972b-f3e3453995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2dfcbb7-e422-43b6-ac96-49dfbd2743b1"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Order0" ma:index="22" nillable="true" ma:displayName="Order" ma:decimals="2" ma:format="Dropdown" ma:internalName="Order0"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d61bd2bf-9735-472b-9421-621b55c9360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507852b7-2b67-476f-9d6f-6711959898cc}" ma:internalName="TaxCatchAll" ma:showField="CatchAllData" ma:web="d61bd2bf-9735-472b-9421-621b55c9360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42132f1-f23c-4fdd-972b-f3e3453995b8">
      <Terms xmlns="http://schemas.microsoft.com/office/infopath/2007/PartnerControls"/>
    </lcf76f155ced4ddcb4097134ff3c332f>
    <TaxCatchAll xmlns="d61bd2bf-9735-472b-9421-621b55c93604" xsi:nil="true"/>
    <Order0 xmlns="642132f1-f23c-4fdd-972b-f3e3453995b8" xsi:nil="true"/>
  </documentManagement>
</p:properties>
</file>

<file path=customXml/itemProps1.xml><?xml version="1.0" encoding="utf-8"?>
<ds:datastoreItem xmlns:ds="http://schemas.openxmlformats.org/officeDocument/2006/customXml" ds:itemID="{94B36D16-A0C7-4BAB-9A2C-412AB1821002}">
  <ds:schemaRefs>
    <ds:schemaRef ds:uri="http://schemas.microsoft.com/sharepoint/v3/contenttype/forms"/>
  </ds:schemaRefs>
</ds:datastoreItem>
</file>

<file path=customXml/itemProps2.xml><?xml version="1.0" encoding="utf-8"?>
<ds:datastoreItem xmlns:ds="http://schemas.openxmlformats.org/officeDocument/2006/customXml" ds:itemID="{87BB75F3-9C49-48D7-9875-6D83823433DE}"/>
</file>

<file path=customXml/itemProps3.xml><?xml version="1.0" encoding="utf-8"?>
<ds:datastoreItem xmlns:ds="http://schemas.openxmlformats.org/officeDocument/2006/customXml" ds:itemID="{F8127F94-8A94-450E-9D87-9A26783C645C}">
  <ds:schemaRefs>
    <ds:schemaRef ds:uri="http://schemas.microsoft.com/office/2006/metadata/longProperties"/>
  </ds:schemaRefs>
</ds:datastoreItem>
</file>

<file path=customXml/itemProps4.xml><?xml version="1.0" encoding="utf-8"?>
<ds:datastoreItem xmlns:ds="http://schemas.openxmlformats.org/officeDocument/2006/customXml" ds:itemID="{3498F84E-703C-441A-9CB6-15D24BC2F397}">
  <ds:schemaRefs>
    <ds:schemaRef ds:uri="http://schemas.microsoft.com/office/2006/metadata/properties"/>
    <ds:schemaRef ds:uri="http://schemas.microsoft.com/office/infopath/2007/PartnerControls"/>
    <ds:schemaRef ds:uri="642132f1-f23c-4fdd-972b-f3e3453995b8"/>
    <ds:schemaRef ds:uri="d61bd2bf-9735-472b-9421-621b55c93604"/>
  </ds:schemaRefs>
</ds:datastoreItem>
</file>

<file path=docMetadata/LabelInfo.xml><?xml version="1.0" encoding="utf-8"?>
<clbl:labelList xmlns:clbl="http://schemas.microsoft.com/office/2020/mipLabelMetadata">
  <clbl:label id="{a5ea8ee7-4bfb-4193-8e0b-79322772bf15}" enabled="1" method="Privileged" siteId="{28b8dfd0-aa16-412c-9b26-b845b9acd1a9}"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CBMDC</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EIA Form Template</dc:title>
  <dc:subject/>
  <dc:creator>joneska</dc:creator>
  <keywords/>
  <dc:description/>
  <lastModifiedBy>Andrew Cross</lastModifiedBy>
  <revision>13</revision>
  <lastPrinted>2013-11-26T15:40:00.0000000Z</lastPrinted>
  <dcterms:created xsi:type="dcterms:W3CDTF">2026-08-27T10:46:00.0000000Z</dcterms:created>
  <dcterms:modified xsi:type="dcterms:W3CDTF">2026-10-26T16:40:50.3328226Z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jca61ed375004124b06360e7e528af3a">
    <vt:lpwstr/>
  </property>
  <property fmtid="{D5CDD505-2E9C-101B-9397-08002B2CF9AE}" pid="3" name="a89ec2e881924649b56d136f417343cd">
    <vt:lpwstr>Equality Assessments|46855b4f-7cda-4552-9f59-0cfdcaa8de41</vt:lpwstr>
  </property>
  <property fmtid="{D5CDD505-2E9C-101B-9397-08002B2CF9AE}" pid="4" name="RollupTag">
    <vt:lpwstr>377;#Equality Assessments|46855b4f-7cda-4552-9f59-0cfdcaa8de41</vt:lpwstr>
  </property>
  <property fmtid="{D5CDD505-2E9C-101B-9397-08002B2CF9AE}" pid="5" name="BNDepartment">
    <vt:lpwstr/>
  </property>
  <property fmtid="{D5CDD505-2E9C-101B-9397-08002B2CF9AE}" pid="6" name="TaxCatchAll">
    <vt:lpwstr>377;#Equality Assessments|46855b4f-7cda-4552-9f59-0cfdcaa8de41</vt:lpwstr>
  </property>
  <property fmtid="{D5CDD505-2E9C-101B-9397-08002B2CF9AE}" pid="7" name="ContentTypeId">
    <vt:lpwstr>0x01010004C948D8F437D14BBEE720D76470BB5E</vt:lpwstr>
  </property>
  <property fmtid="{D5CDD505-2E9C-101B-9397-08002B2CF9AE}" pid="8" name="ClassificationContentMarkingHeaderShapeIds">
    <vt:lpwstr>fcde24b,2895b42e,44cba340</vt:lpwstr>
  </property>
  <property fmtid="{D5CDD505-2E9C-101B-9397-08002B2CF9AE}" pid="9" name="ClassificationContentMarkingHeaderFontProps">
    <vt:lpwstr>#0000ff,12,Aptos</vt:lpwstr>
  </property>
  <property fmtid="{D5CDD505-2E9C-101B-9397-08002B2CF9AE}" pid="10" name="ClassificationContentMarkingHeaderText">
    <vt:lpwstr>OFFICIAL</vt:lpwstr>
  </property>
  <property fmtid="{D5CDD505-2E9C-101B-9397-08002B2CF9AE}" pid="11" name="ClassificationContentMarkingFooterShapeIds">
    <vt:lpwstr>c99eaff,21eebfda,2104c57e</vt:lpwstr>
  </property>
  <property fmtid="{D5CDD505-2E9C-101B-9397-08002B2CF9AE}" pid="12" name="ClassificationContentMarkingFooterFontProps">
    <vt:lpwstr>#000000,12,Aptos</vt:lpwstr>
  </property>
  <property fmtid="{D5CDD505-2E9C-101B-9397-08002B2CF9AE}" pid="13" name="ClassificationContentMarkingFooterText">
    <vt:lpwstr>OFFICIAL</vt:lpwstr>
  </property>
  <property fmtid="{D5CDD505-2E9C-101B-9397-08002B2CF9AE}" pid="14" name="MediaServiceImageTags">
    <vt:lpwstr/>
  </property>
</Properties>
</file>